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84" w:rsidRDefault="00142A84" w:rsidP="00142A84">
      <w:pPr>
        <w:jc w:val="center"/>
        <w:rPr>
          <w:sz w:val="44"/>
          <w:szCs w:val="44"/>
        </w:rPr>
      </w:pPr>
      <w:r>
        <w:rPr>
          <w:rFonts w:ascii="宋体" w:hAnsi="宋体" w:hint="eastAsia"/>
          <w:b/>
          <w:sz w:val="44"/>
          <w:szCs w:val="44"/>
        </w:rPr>
        <w:t>广信·万汇城自来水施工</w:t>
      </w:r>
      <w:r>
        <w:rPr>
          <w:rFonts w:ascii="宋体" w:hAnsi="宋体"/>
          <w:b/>
          <w:sz w:val="44"/>
          <w:szCs w:val="44"/>
        </w:rPr>
        <w:t>工程</w:t>
      </w:r>
    </w:p>
    <w:p w:rsidR="00142A84" w:rsidRDefault="00142A84" w:rsidP="00142A84">
      <w:pPr>
        <w:adjustRightInd w:val="0"/>
        <w:snapToGrid w:val="0"/>
        <w:spacing w:line="300" w:lineRule="auto"/>
        <w:jc w:val="center"/>
        <w:rPr>
          <w:rFonts w:ascii="宋体" w:hAnsi="宋体"/>
          <w:b/>
          <w:sz w:val="52"/>
          <w:szCs w:val="52"/>
        </w:rPr>
      </w:pPr>
    </w:p>
    <w:p w:rsidR="00142A84" w:rsidRDefault="00142A84" w:rsidP="00142A84">
      <w:pPr>
        <w:adjustRightInd w:val="0"/>
        <w:snapToGrid w:val="0"/>
        <w:spacing w:line="300" w:lineRule="auto"/>
        <w:jc w:val="center"/>
        <w:rPr>
          <w:rFonts w:ascii="宋体" w:hAnsi="宋体"/>
          <w:b/>
          <w:sz w:val="52"/>
          <w:szCs w:val="52"/>
        </w:rPr>
      </w:pPr>
      <w:bookmarkStart w:id="0" w:name="_GoBack"/>
      <w:bookmarkEnd w:id="0"/>
    </w:p>
    <w:p w:rsidR="00142A84" w:rsidRDefault="00142A84" w:rsidP="00142A84">
      <w:pPr>
        <w:adjustRightInd w:val="0"/>
        <w:snapToGrid w:val="0"/>
        <w:spacing w:line="300" w:lineRule="auto"/>
        <w:jc w:val="center"/>
        <w:rPr>
          <w:rFonts w:ascii="宋体" w:hAnsi="宋体"/>
          <w:b/>
          <w:sz w:val="52"/>
          <w:szCs w:val="52"/>
        </w:rPr>
      </w:pPr>
      <w:r>
        <w:rPr>
          <w:rFonts w:ascii="宋体" w:hAnsi="宋体" w:hint="eastAsia"/>
          <w:b/>
          <w:sz w:val="52"/>
          <w:szCs w:val="52"/>
        </w:rPr>
        <w:t>招</w:t>
      </w:r>
    </w:p>
    <w:p w:rsidR="00142A84" w:rsidRDefault="00142A84" w:rsidP="00142A84">
      <w:pPr>
        <w:adjustRightInd w:val="0"/>
        <w:snapToGrid w:val="0"/>
        <w:spacing w:line="300" w:lineRule="auto"/>
        <w:jc w:val="center"/>
        <w:rPr>
          <w:rFonts w:ascii="宋体" w:hAnsi="宋体"/>
          <w:b/>
          <w:sz w:val="52"/>
          <w:szCs w:val="52"/>
        </w:rPr>
      </w:pPr>
      <w:r>
        <w:rPr>
          <w:rFonts w:ascii="宋体" w:hAnsi="宋体" w:hint="eastAsia"/>
          <w:b/>
          <w:sz w:val="52"/>
          <w:szCs w:val="52"/>
        </w:rPr>
        <w:t>标</w:t>
      </w:r>
    </w:p>
    <w:p w:rsidR="00142A84" w:rsidRDefault="00142A84" w:rsidP="00142A84">
      <w:pPr>
        <w:adjustRightInd w:val="0"/>
        <w:snapToGrid w:val="0"/>
        <w:spacing w:line="300" w:lineRule="auto"/>
        <w:jc w:val="center"/>
        <w:rPr>
          <w:rFonts w:ascii="宋体" w:hAnsi="宋体"/>
          <w:b/>
          <w:sz w:val="52"/>
          <w:szCs w:val="52"/>
        </w:rPr>
      </w:pPr>
      <w:r>
        <w:rPr>
          <w:rFonts w:ascii="宋体" w:hAnsi="宋体" w:hint="eastAsia"/>
          <w:b/>
          <w:sz w:val="52"/>
          <w:szCs w:val="52"/>
        </w:rPr>
        <w:t>文</w:t>
      </w:r>
    </w:p>
    <w:p w:rsidR="00142A84" w:rsidRDefault="00142A84" w:rsidP="00142A84">
      <w:pPr>
        <w:adjustRightInd w:val="0"/>
        <w:snapToGrid w:val="0"/>
        <w:spacing w:line="300" w:lineRule="auto"/>
        <w:jc w:val="center"/>
        <w:rPr>
          <w:rFonts w:ascii="宋体" w:hAnsi="宋体"/>
          <w:sz w:val="52"/>
          <w:szCs w:val="52"/>
        </w:rPr>
      </w:pPr>
      <w:r>
        <w:rPr>
          <w:rFonts w:ascii="宋体" w:hAnsi="宋体" w:hint="eastAsia"/>
          <w:b/>
          <w:sz w:val="52"/>
          <w:szCs w:val="52"/>
        </w:rPr>
        <w:t>件</w:t>
      </w:r>
    </w:p>
    <w:p w:rsidR="00142A84" w:rsidRDefault="00142A84" w:rsidP="00142A84">
      <w:pPr>
        <w:adjustRightInd w:val="0"/>
        <w:snapToGrid w:val="0"/>
        <w:spacing w:line="300" w:lineRule="auto"/>
        <w:ind w:firstLineChars="1000" w:firstLine="3000"/>
        <w:rPr>
          <w:rFonts w:ascii="宋体" w:hAnsi="宋体"/>
          <w:snapToGrid w:val="0"/>
          <w:sz w:val="30"/>
        </w:rPr>
      </w:pPr>
    </w:p>
    <w:p w:rsidR="00142A84" w:rsidRDefault="00142A84" w:rsidP="00142A84">
      <w:pPr>
        <w:adjustRightInd w:val="0"/>
        <w:snapToGrid w:val="0"/>
        <w:spacing w:line="300" w:lineRule="auto"/>
        <w:ind w:firstLineChars="800" w:firstLine="2400"/>
        <w:rPr>
          <w:rFonts w:ascii="宋体" w:hAnsi="宋体"/>
          <w:snapToGrid w:val="0"/>
          <w:sz w:val="30"/>
        </w:rPr>
      </w:pPr>
    </w:p>
    <w:p w:rsidR="00142A84" w:rsidRDefault="00142A84" w:rsidP="00142A84">
      <w:pPr>
        <w:adjustRightInd w:val="0"/>
        <w:snapToGrid w:val="0"/>
        <w:spacing w:line="300" w:lineRule="auto"/>
        <w:ind w:firstLineChars="800" w:firstLine="2400"/>
        <w:rPr>
          <w:rFonts w:ascii="宋体" w:hAnsi="宋体"/>
          <w:snapToGrid w:val="0"/>
          <w:sz w:val="30"/>
        </w:rPr>
      </w:pPr>
    </w:p>
    <w:p w:rsidR="00142A84" w:rsidRDefault="00142A84" w:rsidP="00142A84">
      <w:pPr>
        <w:adjustRightInd w:val="0"/>
        <w:snapToGrid w:val="0"/>
        <w:spacing w:line="300" w:lineRule="auto"/>
        <w:ind w:firstLineChars="800" w:firstLine="2400"/>
        <w:rPr>
          <w:rFonts w:ascii="宋体" w:hAnsi="宋体"/>
          <w:snapToGrid w:val="0"/>
          <w:sz w:val="30"/>
        </w:rPr>
      </w:pPr>
    </w:p>
    <w:p w:rsidR="00142A84" w:rsidRDefault="00142A84" w:rsidP="00142A84">
      <w:pPr>
        <w:adjustRightInd w:val="0"/>
        <w:snapToGrid w:val="0"/>
        <w:spacing w:line="300" w:lineRule="auto"/>
        <w:ind w:firstLineChars="800" w:firstLine="2400"/>
        <w:rPr>
          <w:rFonts w:ascii="宋体" w:hAnsi="宋体"/>
          <w:sz w:val="30"/>
        </w:rPr>
      </w:pPr>
      <w:r>
        <w:rPr>
          <w:rFonts w:ascii="宋体" w:hAnsi="宋体" w:hint="eastAsia"/>
          <w:snapToGrid w:val="0"/>
          <w:sz w:val="30"/>
        </w:rPr>
        <w:t>招标编号：</w:t>
      </w:r>
      <w:r>
        <w:rPr>
          <w:rFonts w:ascii="宋体" w:hAnsi="宋体" w:hint="eastAsia"/>
          <w:sz w:val="30"/>
        </w:rPr>
        <w:t xml:space="preserve">GXWHC-ZLSSG-201710-S011   </w:t>
      </w:r>
    </w:p>
    <w:p w:rsidR="00142A84" w:rsidRDefault="00142A84" w:rsidP="00142A84">
      <w:pPr>
        <w:pStyle w:val="a5"/>
        <w:adjustRightInd w:val="0"/>
        <w:snapToGrid w:val="0"/>
        <w:spacing w:line="300" w:lineRule="auto"/>
        <w:rPr>
          <w:rFonts w:hAnsi="宋体"/>
        </w:rPr>
      </w:pPr>
    </w:p>
    <w:p w:rsidR="00142A84" w:rsidRDefault="00142A84" w:rsidP="00142A84">
      <w:pPr>
        <w:pStyle w:val="a5"/>
        <w:adjustRightInd w:val="0"/>
        <w:snapToGrid w:val="0"/>
        <w:spacing w:line="300" w:lineRule="auto"/>
        <w:rPr>
          <w:rFonts w:hAnsi="宋体"/>
        </w:rPr>
      </w:pPr>
    </w:p>
    <w:p w:rsidR="00142A84" w:rsidRDefault="00142A84" w:rsidP="00142A84">
      <w:pPr>
        <w:pStyle w:val="a5"/>
        <w:adjustRightInd w:val="0"/>
        <w:snapToGrid w:val="0"/>
        <w:spacing w:line="300" w:lineRule="auto"/>
        <w:rPr>
          <w:rFonts w:hAnsi="宋体"/>
        </w:rPr>
      </w:pPr>
    </w:p>
    <w:p w:rsidR="00142A84" w:rsidRDefault="00142A84" w:rsidP="00142A84">
      <w:pPr>
        <w:adjustRightInd w:val="0"/>
        <w:snapToGrid w:val="0"/>
        <w:spacing w:before="240"/>
        <w:rPr>
          <w:rFonts w:ascii="宋体" w:hAnsi="宋体"/>
          <w:b/>
          <w:bCs/>
          <w:sz w:val="30"/>
        </w:rPr>
      </w:pPr>
      <w:r>
        <w:rPr>
          <w:rFonts w:ascii="宋体" w:hAnsi="宋体" w:hint="eastAsia"/>
          <w:snapToGrid w:val="0"/>
          <w:sz w:val="30"/>
        </w:rPr>
        <w:t xml:space="preserve">  招  标  人（盖章）</w:t>
      </w:r>
      <w:r>
        <w:rPr>
          <w:rFonts w:ascii="宋体" w:hAnsi="宋体" w:hint="eastAsia"/>
          <w:sz w:val="36"/>
          <w:u w:val="single"/>
        </w:rPr>
        <w:t>武汉田子民族文化村游乐有限公司</w:t>
      </w:r>
      <w:r>
        <w:rPr>
          <w:rFonts w:ascii="宋体" w:hAnsi="宋体" w:hint="eastAsia"/>
          <w:bCs/>
          <w:sz w:val="30"/>
        </w:rPr>
        <w:t xml:space="preserve"> </w:t>
      </w:r>
      <w:r>
        <w:rPr>
          <w:rFonts w:ascii="宋体" w:hAnsi="宋体" w:hint="eastAsia"/>
          <w:b/>
          <w:bCs/>
          <w:sz w:val="30"/>
        </w:rPr>
        <w:t xml:space="preserve"> </w:t>
      </w:r>
    </w:p>
    <w:p w:rsidR="00142A84" w:rsidRDefault="00142A84" w:rsidP="00142A84">
      <w:pPr>
        <w:adjustRightInd w:val="0"/>
        <w:snapToGrid w:val="0"/>
        <w:spacing w:line="720" w:lineRule="auto"/>
        <w:rPr>
          <w:rFonts w:ascii="宋体" w:hAnsi="宋体"/>
          <w:snapToGrid w:val="0"/>
          <w:sz w:val="30"/>
        </w:rPr>
      </w:pPr>
    </w:p>
    <w:p w:rsidR="00142A84" w:rsidRDefault="00142A84" w:rsidP="00142A84">
      <w:pPr>
        <w:adjustRightInd w:val="0"/>
        <w:snapToGrid w:val="0"/>
        <w:spacing w:before="240"/>
        <w:rPr>
          <w:rFonts w:ascii="宋体" w:hAnsi="宋体"/>
          <w:snapToGrid w:val="0"/>
          <w:sz w:val="30"/>
        </w:rPr>
      </w:pPr>
      <w:r>
        <w:rPr>
          <w:rFonts w:ascii="宋体" w:hAnsi="宋体" w:hint="eastAsia"/>
          <w:snapToGrid w:val="0"/>
          <w:sz w:val="30"/>
        </w:rPr>
        <w:t xml:space="preserve">    招  标  时  间        2017年10月17日</w:t>
      </w:r>
    </w:p>
    <w:p w:rsidR="00142A84" w:rsidRDefault="00142A84" w:rsidP="00142A84">
      <w:pPr>
        <w:jc w:val="center"/>
        <w:rPr>
          <w:b/>
          <w:sz w:val="32"/>
          <w:szCs w:val="32"/>
        </w:rPr>
      </w:pPr>
    </w:p>
    <w:p w:rsidR="00142A84" w:rsidRDefault="00142A84" w:rsidP="00142A84">
      <w:pPr>
        <w:spacing w:line="360" w:lineRule="exact"/>
        <w:jc w:val="center"/>
        <w:rPr>
          <w:rFonts w:ascii="楷体" w:eastAsia="楷体" w:hAnsi="楷体" w:cs="楷体"/>
          <w:b/>
          <w:sz w:val="30"/>
          <w:szCs w:val="30"/>
        </w:rPr>
      </w:pPr>
      <w:r>
        <w:rPr>
          <w:b/>
          <w:sz w:val="32"/>
          <w:szCs w:val="32"/>
        </w:rPr>
        <w:br w:type="page"/>
      </w:r>
      <w:r>
        <w:rPr>
          <w:rStyle w:val="1Char"/>
          <w:rFonts w:hint="eastAsia"/>
        </w:rPr>
        <w:lastRenderedPageBreak/>
        <w:t>投标授权委托书</w:t>
      </w:r>
    </w:p>
    <w:p w:rsidR="00142A84" w:rsidRDefault="00142A84" w:rsidP="00142A84">
      <w:pPr>
        <w:spacing w:line="360" w:lineRule="exact"/>
        <w:ind w:firstLineChars="1550" w:firstLine="4650"/>
        <w:rPr>
          <w:rFonts w:ascii="楷体" w:eastAsia="楷体" w:hAnsi="楷体" w:cs="楷体"/>
          <w:sz w:val="30"/>
          <w:szCs w:val="30"/>
        </w:rPr>
      </w:pPr>
    </w:p>
    <w:p w:rsidR="00142A84" w:rsidRDefault="00142A84" w:rsidP="00142A84">
      <w:pPr>
        <w:spacing w:line="360" w:lineRule="exact"/>
        <w:rPr>
          <w:rFonts w:ascii="楷体" w:eastAsia="楷体" w:hAnsi="楷体" w:cs="楷体"/>
          <w:sz w:val="30"/>
          <w:szCs w:val="30"/>
        </w:rPr>
      </w:pPr>
      <w:r>
        <w:rPr>
          <w:rFonts w:ascii="楷体" w:eastAsia="楷体" w:hAnsi="楷体" w:cs="楷体" w:hint="eastAsia"/>
          <w:sz w:val="30"/>
          <w:szCs w:val="30"/>
        </w:rPr>
        <w:t>武汉田子民族文化村游乐有限公司：</w:t>
      </w:r>
    </w:p>
    <w:p w:rsidR="00142A84" w:rsidRDefault="00142A84" w:rsidP="00142A84">
      <w:pPr>
        <w:spacing w:line="360" w:lineRule="exact"/>
        <w:ind w:firstLineChars="200" w:firstLine="600"/>
        <w:rPr>
          <w:rFonts w:ascii="楷体" w:eastAsia="楷体" w:hAnsi="楷体" w:cs="楷体"/>
          <w:sz w:val="30"/>
          <w:szCs w:val="30"/>
        </w:rPr>
      </w:pPr>
      <w:r>
        <w:rPr>
          <w:rFonts w:ascii="楷体" w:eastAsia="楷体" w:hAnsi="楷体" w:cs="楷体" w:hint="eastAsia"/>
          <w:sz w:val="30"/>
          <w:szCs w:val="30"/>
        </w:rPr>
        <w:t>委托方（公司名称）                    自愿委托受托方（姓名）       ，身份证号                     。为本公司的代理人，代表本公司就广信·万汇城项目的自来水施工工程投标事项，进行领取标书、缴纳投标保证金、递交投标文件与标书等工作。</w:t>
      </w:r>
    </w:p>
    <w:p w:rsidR="00142A84" w:rsidRDefault="00142A84" w:rsidP="00142A84">
      <w:pPr>
        <w:spacing w:line="360" w:lineRule="exact"/>
        <w:ind w:firstLineChars="200" w:firstLine="600"/>
        <w:rPr>
          <w:rFonts w:ascii="楷体" w:eastAsia="楷体" w:hAnsi="楷体" w:cs="楷体"/>
          <w:sz w:val="30"/>
          <w:szCs w:val="30"/>
        </w:rPr>
      </w:pPr>
      <w:r>
        <w:rPr>
          <w:rFonts w:ascii="楷体" w:eastAsia="楷体" w:hAnsi="楷体" w:cs="楷体" w:hint="eastAsia"/>
          <w:sz w:val="30"/>
          <w:szCs w:val="30"/>
        </w:rPr>
        <w:t>委托方在此声明：该受托人为本公司的唯一代理人，我公司对受托人的投标行为、签名文件等负全部责任。不同意受托方的委托代理权转托给第三方。</w:t>
      </w:r>
    </w:p>
    <w:p w:rsidR="00142A84" w:rsidRDefault="00142A84" w:rsidP="00142A84">
      <w:pPr>
        <w:spacing w:line="360" w:lineRule="exact"/>
        <w:ind w:firstLineChars="200" w:firstLine="600"/>
        <w:rPr>
          <w:rFonts w:ascii="楷体" w:eastAsia="楷体" w:hAnsi="楷体" w:cs="楷体"/>
          <w:sz w:val="30"/>
          <w:szCs w:val="30"/>
        </w:rPr>
      </w:pPr>
      <w:r>
        <w:rPr>
          <w:rFonts w:ascii="楷体" w:eastAsia="楷体" w:hAnsi="楷体" w:cs="楷体" w:hint="eastAsia"/>
          <w:sz w:val="30"/>
          <w:szCs w:val="30"/>
        </w:rPr>
        <w:t>委托期限为自本授权委托书签章（字）之日</w:t>
      </w:r>
      <w:proofErr w:type="gramStart"/>
      <w:r>
        <w:rPr>
          <w:rFonts w:ascii="楷体" w:eastAsia="楷体" w:hAnsi="楷体" w:cs="楷体" w:hint="eastAsia"/>
          <w:sz w:val="30"/>
          <w:szCs w:val="30"/>
        </w:rPr>
        <w:t>起至招投标</w:t>
      </w:r>
      <w:proofErr w:type="gramEnd"/>
      <w:r>
        <w:rPr>
          <w:rFonts w:ascii="楷体" w:eastAsia="楷体" w:hAnsi="楷体" w:cs="楷体" w:hint="eastAsia"/>
          <w:sz w:val="30"/>
          <w:szCs w:val="30"/>
        </w:rPr>
        <w:t>事项完成之日止。</w:t>
      </w:r>
    </w:p>
    <w:p w:rsidR="00142A84" w:rsidRDefault="00142A84" w:rsidP="00142A84">
      <w:pPr>
        <w:spacing w:line="360" w:lineRule="exact"/>
        <w:rPr>
          <w:rFonts w:ascii="楷体" w:eastAsia="楷体" w:hAnsi="楷体" w:cs="楷体"/>
          <w:sz w:val="30"/>
          <w:szCs w:val="30"/>
        </w:rPr>
      </w:pPr>
    </w:p>
    <w:p w:rsidR="00142A84" w:rsidRDefault="00142A84" w:rsidP="00142A84">
      <w:pPr>
        <w:spacing w:line="360" w:lineRule="exact"/>
        <w:rPr>
          <w:rFonts w:ascii="楷体" w:eastAsia="楷体" w:hAnsi="楷体" w:cs="楷体"/>
          <w:sz w:val="30"/>
          <w:szCs w:val="30"/>
        </w:rPr>
      </w:pPr>
    </w:p>
    <w:p w:rsidR="00142A84" w:rsidRDefault="00142A84" w:rsidP="00142A84">
      <w:pPr>
        <w:spacing w:line="360" w:lineRule="exact"/>
        <w:rPr>
          <w:rFonts w:ascii="楷体" w:eastAsia="楷体" w:hAnsi="楷体" w:cs="楷体"/>
          <w:sz w:val="30"/>
          <w:szCs w:val="30"/>
        </w:rPr>
      </w:pPr>
    </w:p>
    <w:p w:rsidR="00142A84" w:rsidRDefault="00142A84" w:rsidP="00142A84">
      <w:pPr>
        <w:spacing w:line="360" w:lineRule="exact"/>
        <w:rPr>
          <w:rFonts w:ascii="楷体" w:eastAsia="楷体" w:hAnsi="楷体" w:cs="楷体"/>
          <w:sz w:val="30"/>
          <w:szCs w:val="30"/>
        </w:rPr>
      </w:pPr>
      <w:r>
        <w:rPr>
          <w:rFonts w:ascii="楷体" w:eastAsia="楷体" w:hAnsi="楷体" w:cs="楷体" w:hint="eastAsia"/>
          <w:sz w:val="30"/>
          <w:szCs w:val="30"/>
        </w:rPr>
        <w:t xml:space="preserve">                     委托人（盖章）：（公司名称）</w:t>
      </w:r>
    </w:p>
    <w:p w:rsidR="00142A84" w:rsidRDefault="00142A84" w:rsidP="00142A84">
      <w:pPr>
        <w:spacing w:line="360" w:lineRule="exact"/>
        <w:rPr>
          <w:rFonts w:ascii="楷体" w:eastAsia="楷体" w:hAnsi="楷体" w:cs="楷体"/>
          <w:sz w:val="30"/>
          <w:szCs w:val="30"/>
        </w:rPr>
      </w:pPr>
    </w:p>
    <w:p w:rsidR="00142A84" w:rsidRDefault="00142A84" w:rsidP="00142A84">
      <w:pPr>
        <w:spacing w:line="360" w:lineRule="exact"/>
        <w:rPr>
          <w:rFonts w:ascii="楷体" w:eastAsia="楷体" w:hAnsi="楷体" w:cs="楷体"/>
          <w:sz w:val="30"/>
          <w:szCs w:val="30"/>
        </w:rPr>
      </w:pPr>
      <w:r>
        <w:rPr>
          <w:rFonts w:ascii="楷体" w:eastAsia="楷体" w:hAnsi="楷体" w:cs="楷体" w:hint="eastAsia"/>
          <w:sz w:val="30"/>
          <w:szCs w:val="30"/>
        </w:rPr>
        <w:t xml:space="preserve">                     法定代表人：</w:t>
      </w:r>
    </w:p>
    <w:p w:rsidR="00142A84" w:rsidRDefault="00142A84" w:rsidP="00142A84">
      <w:pPr>
        <w:spacing w:line="360" w:lineRule="exact"/>
        <w:rPr>
          <w:rFonts w:ascii="楷体" w:eastAsia="楷体" w:hAnsi="楷体" w:cs="楷体"/>
          <w:sz w:val="30"/>
          <w:szCs w:val="30"/>
        </w:rPr>
      </w:pPr>
      <w:r>
        <w:rPr>
          <w:rFonts w:ascii="楷体" w:eastAsia="楷体" w:hAnsi="楷体" w:cs="楷体" w:hint="eastAsia"/>
          <w:sz w:val="30"/>
          <w:szCs w:val="30"/>
        </w:rPr>
        <w:t xml:space="preserve">                     受托人签名：</w:t>
      </w:r>
    </w:p>
    <w:p w:rsidR="00142A84" w:rsidRDefault="00142A84" w:rsidP="00142A84">
      <w:pPr>
        <w:spacing w:line="360" w:lineRule="exact"/>
        <w:rPr>
          <w:rFonts w:ascii="楷体" w:eastAsia="楷体" w:hAnsi="楷体" w:cs="楷体"/>
          <w:sz w:val="30"/>
          <w:szCs w:val="30"/>
        </w:rPr>
      </w:pPr>
    </w:p>
    <w:p w:rsidR="00142A84" w:rsidRDefault="00142A84" w:rsidP="00142A84">
      <w:pPr>
        <w:spacing w:line="360" w:lineRule="exact"/>
        <w:jc w:val="center"/>
        <w:rPr>
          <w:rFonts w:ascii="楷体" w:eastAsia="楷体" w:hAnsi="楷体" w:cs="楷体"/>
          <w:sz w:val="30"/>
          <w:szCs w:val="30"/>
        </w:rPr>
      </w:pPr>
      <w:r>
        <w:rPr>
          <w:rFonts w:ascii="楷体" w:eastAsia="楷体" w:hAnsi="楷体" w:cs="楷体" w:hint="eastAsia"/>
          <w:sz w:val="30"/>
          <w:szCs w:val="30"/>
        </w:rPr>
        <w:t>2017年10月  日</w:t>
      </w:r>
    </w:p>
    <w:p w:rsidR="00142A84" w:rsidRDefault="00142A84" w:rsidP="00142A84">
      <w:pPr>
        <w:spacing w:line="360" w:lineRule="exact"/>
        <w:jc w:val="center"/>
        <w:rPr>
          <w:rFonts w:ascii="楷体" w:eastAsia="楷体" w:hAnsi="楷体" w:cs="楷体"/>
          <w:sz w:val="30"/>
          <w:szCs w:val="30"/>
        </w:rPr>
      </w:pPr>
    </w:p>
    <w:p w:rsidR="00142A84" w:rsidRDefault="00142A84" w:rsidP="00142A84">
      <w:pPr>
        <w:spacing w:line="320" w:lineRule="exact"/>
        <w:jc w:val="center"/>
        <w:rPr>
          <w:rFonts w:ascii="楷体" w:eastAsia="楷体" w:hAnsi="楷体" w:cs="楷体"/>
          <w:sz w:val="30"/>
          <w:szCs w:val="30"/>
        </w:rPr>
      </w:pPr>
      <w:r>
        <w:rPr>
          <w:rFonts w:ascii="楷体" w:eastAsia="楷体" w:hAnsi="楷体" w:cs="楷体" w:hint="eastAsia"/>
          <w:sz w:val="30"/>
          <w:szCs w:val="30"/>
        </w:rPr>
        <w:br w:type="page"/>
      </w:r>
      <w:r>
        <w:rPr>
          <w:rStyle w:val="1Char"/>
          <w:rFonts w:hint="eastAsia"/>
        </w:rPr>
        <w:lastRenderedPageBreak/>
        <w:t>一、招标公告</w:t>
      </w:r>
    </w:p>
    <w:tbl>
      <w:tblPr>
        <w:tblW w:w="955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08"/>
        <w:gridCol w:w="6900"/>
      </w:tblGrid>
      <w:tr w:rsidR="00142A84" w:rsidTr="006D66F3">
        <w:trPr>
          <w:cantSplit/>
          <w:trHeight w:val="9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项目名称</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 xml:space="preserve"> </w:t>
            </w:r>
            <w:proofErr w:type="gramStart"/>
            <w:r>
              <w:rPr>
                <w:rFonts w:ascii="楷体" w:eastAsia="楷体" w:hAnsi="楷体" w:cs="楷体" w:hint="eastAsia"/>
                <w:sz w:val="30"/>
                <w:szCs w:val="30"/>
              </w:rPr>
              <w:t>广信万汇</w:t>
            </w:r>
            <w:proofErr w:type="gramEnd"/>
            <w:r>
              <w:rPr>
                <w:rFonts w:ascii="楷体" w:eastAsia="楷体" w:hAnsi="楷体" w:cs="楷体" w:hint="eastAsia"/>
                <w:sz w:val="30"/>
                <w:szCs w:val="30"/>
              </w:rPr>
              <w:t>城项目自来水施工工程</w:t>
            </w:r>
          </w:p>
        </w:tc>
      </w:tr>
      <w:tr w:rsidR="00142A84" w:rsidTr="006D66F3">
        <w:trPr>
          <w:cantSplit/>
          <w:trHeight w:val="331"/>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项目地点</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武汉市江夏区江夏大道14号</w:t>
            </w:r>
          </w:p>
        </w:tc>
      </w:tr>
      <w:tr w:rsidR="00142A84" w:rsidTr="006D66F3">
        <w:trPr>
          <w:cantSplit/>
          <w:trHeight w:val="353"/>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3</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招标方式</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邀 标</w:t>
            </w:r>
            <w:r>
              <w:rPr>
                <w:rFonts w:ascii="楷体" w:eastAsia="楷体" w:hAnsi="楷体" w:cs="楷体" w:hint="eastAsia"/>
                <w:b/>
                <w:bCs/>
                <w:sz w:val="30"/>
                <w:szCs w:val="30"/>
              </w:rPr>
              <w:t>（凭招标人统一模板的投标授权委托书原件领取招标文件）</w:t>
            </w:r>
          </w:p>
        </w:tc>
      </w:tr>
      <w:tr w:rsidR="00142A84" w:rsidTr="006D66F3">
        <w:trPr>
          <w:cantSplit/>
          <w:trHeight w:val="42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4</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招标规模</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总建筑面积257441.6M2，其中：地下室建筑面积73101.52M2。框</w:t>
            </w:r>
            <w:proofErr w:type="gramStart"/>
            <w:r>
              <w:rPr>
                <w:rFonts w:ascii="楷体" w:eastAsia="楷体" w:hAnsi="楷体" w:cs="楷体" w:hint="eastAsia"/>
                <w:sz w:val="30"/>
                <w:szCs w:val="30"/>
              </w:rPr>
              <w:t>剪结构</w:t>
            </w:r>
            <w:proofErr w:type="gramEnd"/>
            <w:r>
              <w:rPr>
                <w:rFonts w:ascii="楷体" w:eastAsia="楷体" w:hAnsi="楷体" w:cs="楷体" w:hint="eastAsia"/>
                <w:sz w:val="30"/>
                <w:szCs w:val="30"/>
              </w:rPr>
              <w:t>地上最高27层，地下1层、局部2层。生活用水共1250户，分别为:常压1-2F共74户，低压3-10F共384户，中压11-18F共384户，高压：19-27F共408户，水层在管道井内安装DN20mm无线远传数字水表。</w:t>
            </w:r>
          </w:p>
        </w:tc>
      </w:tr>
      <w:tr w:rsidR="00142A84" w:rsidTr="006D66F3">
        <w:trPr>
          <w:cantSplit/>
          <w:trHeight w:val="42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5</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招标范围</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广信·万汇城供水施工的“交钥匙工程”，包含但不限于公共用水（一户一表）、商业用水施工。</w:t>
            </w:r>
          </w:p>
        </w:tc>
      </w:tr>
      <w:tr w:rsidR="00142A84" w:rsidTr="006D66F3">
        <w:trPr>
          <w:cantSplit/>
          <w:trHeight w:val="42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6</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工程施工工期</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1、写字楼、商场及商业街两部分的工程实施：土建工程、安装、挂表、通水等工作确保2018年5月30日前全部完毕。</w:t>
            </w:r>
          </w:p>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2、住宅工程实施：土建工程、安装、挂表、通水等工作确保2018年5月30日前全部完毕。</w:t>
            </w:r>
          </w:p>
        </w:tc>
      </w:tr>
      <w:tr w:rsidR="00142A84" w:rsidTr="006D66F3">
        <w:trPr>
          <w:cantSplit/>
          <w:trHeight w:val="481"/>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7</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送水时间</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确保2018年5月30日前通水。</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8</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承包方式</w:t>
            </w:r>
          </w:p>
        </w:tc>
        <w:tc>
          <w:tcPr>
            <w:tcW w:w="6900" w:type="dxa"/>
          </w:tcPr>
          <w:p w:rsidR="00142A84" w:rsidRDefault="00142A84" w:rsidP="006D66F3">
            <w:pPr>
              <w:numPr>
                <w:ilvl w:val="0"/>
                <w:numId w:val="1"/>
              </w:numPr>
              <w:spacing w:line="320" w:lineRule="exact"/>
              <w:rPr>
                <w:rFonts w:ascii="楷体" w:eastAsia="楷体" w:hAnsi="楷体" w:cs="楷体"/>
                <w:sz w:val="30"/>
                <w:szCs w:val="30"/>
              </w:rPr>
            </w:pPr>
            <w:r>
              <w:rPr>
                <w:rFonts w:ascii="楷体" w:eastAsia="楷体" w:hAnsi="楷体" w:cs="楷体" w:hint="eastAsia"/>
                <w:kern w:val="0"/>
                <w:sz w:val="30"/>
                <w:szCs w:val="30"/>
              </w:rPr>
              <w:t>一户一表公共用水、商业用水的“交钥匙工程”</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综合固定总价包干（须同时上报</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综合清单单价）；</w:t>
            </w:r>
          </w:p>
        </w:tc>
      </w:tr>
      <w:tr w:rsidR="00142A84" w:rsidTr="006D66F3">
        <w:trPr>
          <w:cantSplit/>
          <w:trHeight w:val="481"/>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9</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工程质量</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符合国家工程质量验收合格标准，并一次验收通过，且不影响整体工程评优（如有）。</w:t>
            </w:r>
          </w:p>
        </w:tc>
      </w:tr>
      <w:tr w:rsidR="00142A84" w:rsidTr="006D66F3">
        <w:trPr>
          <w:cantSplit/>
          <w:trHeight w:val="39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10</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资金来源</w:t>
            </w:r>
          </w:p>
        </w:tc>
        <w:tc>
          <w:tcPr>
            <w:tcW w:w="6900" w:type="dxa"/>
          </w:tcPr>
          <w:p w:rsidR="00142A84" w:rsidRDefault="00142A84" w:rsidP="006D66F3">
            <w:pPr>
              <w:widowControl/>
              <w:shd w:val="clear" w:color="auto" w:fill="FFFFFF"/>
              <w:wordWrap w:val="0"/>
              <w:spacing w:line="320" w:lineRule="exact"/>
              <w:rPr>
                <w:rFonts w:ascii="楷体" w:eastAsia="楷体" w:hAnsi="楷体" w:cs="楷体"/>
                <w:sz w:val="30"/>
                <w:szCs w:val="30"/>
              </w:rPr>
            </w:pPr>
            <w:r>
              <w:rPr>
                <w:rFonts w:ascii="楷体" w:eastAsia="楷体" w:hAnsi="楷体" w:cs="楷体" w:hint="eastAsia"/>
                <w:kern w:val="0"/>
                <w:sz w:val="30"/>
                <w:szCs w:val="30"/>
              </w:rPr>
              <w:t>自筹，已落实</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11</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投标人资质等级</w:t>
            </w:r>
          </w:p>
        </w:tc>
        <w:tc>
          <w:tcPr>
            <w:tcW w:w="6900" w:type="dxa"/>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具有市政工程二级并具有GB类、GC类管道施工资质以上资质，且投标人在近两年内有与江夏自来水公司有过类似施工合作业绩。</w:t>
            </w:r>
          </w:p>
        </w:tc>
      </w:tr>
      <w:tr w:rsidR="00142A84" w:rsidTr="006D66F3">
        <w:trPr>
          <w:cantSplit/>
          <w:trHeight w:val="1068"/>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12</w:t>
            </w:r>
          </w:p>
        </w:tc>
        <w:tc>
          <w:tcPr>
            <w:tcW w:w="2108" w:type="dxa"/>
            <w:vAlign w:val="center"/>
          </w:tcPr>
          <w:p w:rsidR="00142A84" w:rsidRDefault="00142A84" w:rsidP="006D66F3">
            <w:pPr>
              <w:spacing w:line="320" w:lineRule="exact"/>
              <w:jc w:val="left"/>
              <w:rPr>
                <w:rFonts w:ascii="楷体" w:eastAsia="楷体" w:hAnsi="楷体" w:cs="楷体"/>
                <w:sz w:val="30"/>
                <w:szCs w:val="30"/>
              </w:rPr>
            </w:pPr>
            <w:r>
              <w:rPr>
                <w:rFonts w:ascii="楷体" w:eastAsia="楷体" w:hAnsi="楷体" w:cs="楷体" w:hint="eastAsia"/>
                <w:sz w:val="30"/>
                <w:szCs w:val="30"/>
              </w:rPr>
              <w:t>专业人员配置要求</w:t>
            </w:r>
          </w:p>
        </w:tc>
        <w:tc>
          <w:tcPr>
            <w:tcW w:w="6900" w:type="dxa"/>
            <w:vAlign w:val="center"/>
          </w:tcPr>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kern w:val="0"/>
                <w:sz w:val="30"/>
                <w:szCs w:val="30"/>
              </w:rPr>
              <w:t>项目经理（项目负责人）需具有二级及以上建造师资格，具备《建筑施工企业管理人员安全生产考核合格证书（B证）》，项目经理不能担任其它在建项目，在项目施工过程</w:t>
            </w:r>
            <w:proofErr w:type="gramStart"/>
            <w:r>
              <w:rPr>
                <w:rFonts w:ascii="楷体" w:eastAsia="楷体" w:hAnsi="楷体" w:cs="楷体" w:hint="eastAsia"/>
                <w:kern w:val="0"/>
                <w:sz w:val="30"/>
                <w:szCs w:val="30"/>
              </w:rPr>
              <w:t>中项目</w:t>
            </w:r>
            <w:proofErr w:type="gramEnd"/>
            <w:r>
              <w:rPr>
                <w:rFonts w:ascii="楷体" w:eastAsia="楷体" w:hAnsi="楷体" w:cs="楷体" w:hint="eastAsia"/>
                <w:kern w:val="0"/>
                <w:sz w:val="30"/>
                <w:szCs w:val="30"/>
              </w:rPr>
              <w:t>经理必须全程在岗。</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13</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计价方式</w:t>
            </w:r>
          </w:p>
        </w:tc>
        <w:tc>
          <w:tcPr>
            <w:tcW w:w="6900" w:type="dxa"/>
          </w:tcPr>
          <w:p w:rsidR="00142A84" w:rsidRDefault="00142A84" w:rsidP="006D66F3">
            <w:pPr>
              <w:widowControl/>
              <w:shd w:val="clear" w:color="auto" w:fill="FFFFFF"/>
              <w:wordWrap w:val="0"/>
              <w:spacing w:line="320" w:lineRule="exact"/>
              <w:rPr>
                <w:rFonts w:ascii="楷体" w:eastAsia="楷体" w:hAnsi="楷体" w:cs="楷体"/>
                <w:kern w:val="0"/>
                <w:sz w:val="30"/>
                <w:szCs w:val="30"/>
              </w:rPr>
            </w:pPr>
            <w:r>
              <w:rPr>
                <w:rFonts w:ascii="楷体" w:eastAsia="楷体" w:hAnsi="楷体" w:cs="楷体" w:hint="eastAsia"/>
                <w:kern w:val="0"/>
                <w:sz w:val="30"/>
                <w:szCs w:val="30"/>
              </w:rPr>
              <w:t>按照施工图纸、招标书</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综合固定总价包干（须同时上报</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综合清单单价）方式自主报价。</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14</w:t>
            </w:r>
          </w:p>
          <w:p w:rsidR="00142A84" w:rsidRDefault="00142A84" w:rsidP="006D66F3">
            <w:pPr>
              <w:spacing w:line="320" w:lineRule="exact"/>
              <w:jc w:val="center"/>
              <w:rPr>
                <w:rFonts w:ascii="楷体" w:eastAsia="楷体" w:hAnsi="楷体" w:cs="楷体"/>
                <w:sz w:val="30"/>
                <w:szCs w:val="30"/>
              </w:rPr>
            </w:pP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投标报价及结算</w:t>
            </w:r>
          </w:p>
        </w:tc>
        <w:tc>
          <w:tcPr>
            <w:tcW w:w="6900" w:type="dxa"/>
          </w:tcPr>
          <w:p w:rsidR="00142A84" w:rsidRDefault="00142A84" w:rsidP="006D66F3">
            <w:pPr>
              <w:widowControl/>
              <w:numPr>
                <w:ilvl w:val="0"/>
                <w:numId w:val="2"/>
              </w:numPr>
              <w:shd w:val="clear" w:color="auto" w:fill="FFFFFF"/>
              <w:spacing w:line="320" w:lineRule="exact"/>
              <w:rPr>
                <w:rFonts w:ascii="楷体" w:eastAsia="楷体" w:hAnsi="楷体" w:cs="楷体"/>
                <w:kern w:val="0"/>
                <w:sz w:val="30"/>
                <w:szCs w:val="30"/>
              </w:rPr>
            </w:pPr>
            <w:r>
              <w:rPr>
                <w:rFonts w:ascii="楷体" w:eastAsia="楷体" w:hAnsi="楷体" w:cs="楷体" w:hint="eastAsia"/>
                <w:kern w:val="0"/>
                <w:sz w:val="30"/>
                <w:szCs w:val="30"/>
              </w:rPr>
              <w:t>一户一表用水</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综合固定清单单价包干</w:t>
            </w:r>
          </w:p>
          <w:p w:rsidR="00142A84" w:rsidRDefault="00142A84" w:rsidP="006D66F3">
            <w:pPr>
              <w:widowControl/>
              <w:numPr>
                <w:ilvl w:val="0"/>
                <w:numId w:val="2"/>
              </w:numPr>
              <w:shd w:val="clear" w:color="auto" w:fill="FFFFFF"/>
              <w:spacing w:line="320" w:lineRule="exact"/>
              <w:rPr>
                <w:rFonts w:ascii="楷体" w:eastAsia="楷体" w:hAnsi="楷体" w:cs="楷体"/>
                <w:kern w:val="0"/>
                <w:sz w:val="30"/>
                <w:szCs w:val="30"/>
              </w:rPr>
            </w:pPr>
            <w:r>
              <w:rPr>
                <w:rFonts w:ascii="楷体" w:eastAsia="楷体" w:hAnsi="楷体" w:cs="楷体" w:hint="eastAsia"/>
                <w:kern w:val="0"/>
                <w:sz w:val="30"/>
                <w:szCs w:val="30"/>
              </w:rPr>
              <w:t>商业用水</w:t>
            </w:r>
            <w:proofErr w:type="gramStart"/>
            <w:r>
              <w:rPr>
                <w:rFonts w:ascii="楷体" w:eastAsia="楷体" w:hAnsi="楷体" w:cs="楷体" w:hint="eastAsia"/>
                <w:kern w:val="0"/>
                <w:sz w:val="30"/>
                <w:szCs w:val="30"/>
              </w:rPr>
              <w:t>全费用</w:t>
            </w:r>
            <w:proofErr w:type="gramEnd"/>
            <w:r>
              <w:rPr>
                <w:rFonts w:ascii="楷体" w:eastAsia="楷体" w:hAnsi="楷体" w:cs="楷体" w:hint="eastAsia"/>
                <w:kern w:val="0"/>
                <w:sz w:val="30"/>
                <w:szCs w:val="30"/>
              </w:rPr>
              <w:t>综合固定总价包干。</w:t>
            </w:r>
          </w:p>
          <w:p w:rsidR="00142A84" w:rsidRDefault="00142A84" w:rsidP="006D66F3">
            <w:pPr>
              <w:widowControl/>
              <w:numPr>
                <w:ilvl w:val="0"/>
                <w:numId w:val="2"/>
              </w:numPr>
              <w:shd w:val="clear" w:color="auto" w:fill="FFFFFF"/>
              <w:wordWrap w:val="0"/>
              <w:spacing w:line="320" w:lineRule="exact"/>
              <w:rPr>
                <w:rFonts w:ascii="楷体" w:eastAsia="楷体" w:hAnsi="楷体" w:cs="楷体"/>
                <w:kern w:val="0"/>
                <w:sz w:val="30"/>
                <w:szCs w:val="30"/>
              </w:rPr>
            </w:pPr>
            <w:r>
              <w:rPr>
                <w:rFonts w:ascii="楷体" w:eastAsia="楷体" w:hAnsi="楷体" w:cs="楷体" w:hint="eastAsia"/>
                <w:kern w:val="0"/>
                <w:sz w:val="30"/>
                <w:szCs w:val="30"/>
              </w:rPr>
              <w:t>结算价＝固定包干价。</w:t>
            </w:r>
          </w:p>
          <w:p w:rsidR="00142A84" w:rsidRDefault="00142A84" w:rsidP="006D66F3">
            <w:pPr>
              <w:widowControl/>
              <w:numPr>
                <w:ilvl w:val="0"/>
                <w:numId w:val="2"/>
              </w:numPr>
              <w:shd w:val="clear" w:color="auto" w:fill="FFFFFF"/>
              <w:spacing w:line="320" w:lineRule="exact"/>
              <w:rPr>
                <w:rFonts w:ascii="楷体" w:eastAsia="楷体" w:hAnsi="楷体" w:cs="楷体"/>
                <w:kern w:val="0"/>
                <w:sz w:val="30"/>
                <w:szCs w:val="30"/>
              </w:rPr>
            </w:pPr>
            <w:r>
              <w:rPr>
                <w:rFonts w:ascii="楷体" w:eastAsia="楷体" w:hAnsi="楷体" w:cs="楷体" w:hint="eastAsia"/>
                <w:kern w:val="0"/>
                <w:sz w:val="30"/>
                <w:szCs w:val="30"/>
              </w:rPr>
              <w:t>住宅等公共用水为第一部分，商业用水为第二部分开报价。</w:t>
            </w:r>
          </w:p>
          <w:p w:rsidR="00142A84" w:rsidRDefault="00142A84" w:rsidP="006D66F3">
            <w:pPr>
              <w:widowControl/>
              <w:numPr>
                <w:ilvl w:val="0"/>
                <w:numId w:val="2"/>
              </w:numPr>
              <w:shd w:val="clear" w:color="auto" w:fill="FFFFFF"/>
              <w:spacing w:line="320" w:lineRule="exact"/>
              <w:rPr>
                <w:rFonts w:ascii="楷体" w:eastAsia="楷体" w:hAnsi="楷体" w:cs="楷体"/>
                <w:kern w:val="0"/>
                <w:sz w:val="30"/>
                <w:szCs w:val="30"/>
              </w:rPr>
            </w:pPr>
            <w:r>
              <w:rPr>
                <w:rFonts w:ascii="楷体" w:eastAsia="楷体" w:hAnsi="楷体" w:cs="楷体" w:hint="eastAsia"/>
                <w:kern w:val="0"/>
                <w:sz w:val="30"/>
                <w:szCs w:val="30"/>
              </w:rPr>
              <w:t>投标人按招标方提供的清单进行报价。</w:t>
            </w:r>
          </w:p>
        </w:tc>
      </w:tr>
      <w:tr w:rsidR="00142A84" w:rsidTr="006D66F3">
        <w:trPr>
          <w:cantSplit/>
          <w:trHeight w:val="692"/>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lastRenderedPageBreak/>
              <w:t>15</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授权委托书</w:t>
            </w:r>
          </w:p>
        </w:tc>
        <w:tc>
          <w:tcPr>
            <w:tcW w:w="6900" w:type="dxa"/>
            <w:vAlign w:val="center"/>
          </w:tcPr>
          <w:p w:rsidR="00142A84" w:rsidRDefault="00142A84" w:rsidP="006D66F3">
            <w:pPr>
              <w:numPr>
                <w:ilvl w:val="0"/>
                <w:numId w:val="3"/>
              </w:numPr>
              <w:spacing w:line="320" w:lineRule="exact"/>
              <w:rPr>
                <w:rFonts w:ascii="楷体" w:eastAsia="楷体" w:hAnsi="楷体" w:cs="楷体"/>
                <w:kern w:val="0"/>
                <w:sz w:val="30"/>
                <w:szCs w:val="30"/>
              </w:rPr>
            </w:pPr>
            <w:r>
              <w:rPr>
                <w:rFonts w:ascii="楷体" w:eastAsia="楷体" w:hAnsi="楷体" w:cs="楷体" w:hint="eastAsia"/>
                <w:kern w:val="0"/>
                <w:sz w:val="30"/>
                <w:szCs w:val="30"/>
              </w:rPr>
              <w:t>有效时间：招标公告发出时间至截标时间（含）；</w:t>
            </w:r>
          </w:p>
          <w:p w:rsidR="00142A84" w:rsidRDefault="00142A84" w:rsidP="006D66F3">
            <w:pPr>
              <w:numPr>
                <w:ilvl w:val="0"/>
                <w:numId w:val="3"/>
              </w:numPr>
              <w:spacing w:line="320" w:lineRule="exact"/>
              <w:rPr>
                <w:rFonts w:ascii="楷体" w:eastAsia="楷体" w:hAnsi="楷体" w:cs="楷体"/>
                <w:kern w:val="0"/>
                <w:sz w:val="30"/>
                <w:szCs w:val="30"/>
              </w:rPr>
            </w:pPr>
            <w:r>
              <w:rPr>
                <w:rFonts w:ascii="楷体" w:eastAsia="楷体" w:hAnsi="楷体" w:cs="楷体" w:hint="eastAsia"/>
                <w:kern w:val="0"/>
                <w:sz w:val="30"/>
                <w:szCs w:val="30"/>
              </w:rPr>
              <w:t>须真实有效，否则招标人</w:t>
            </w:r>
            <w:proofErr w:type="gramStart"/>
            <w:r>
              <w:rPr>
                <w:rFonts w:ascii="楷体" w:eastAsia="楷体" w:hAnsi="楷体" w:cs="楷体" w:hint="eastAsia"/>
                <w:kern w:val="0"/>
                <w:sz w:val="30"/>
                <w:szCs w:val="30"/>
              </w:rPr>
              <w:t>按废标处理</w:t>
            </w:r>
            <w:proofErr w:type="gramEnd"/>
            <w:r>
              <w:rPr>
                <w:rFonts w:ascii="楷体" w:eastAsia="楷体" w:hAnsi="楷体" w:cs="楷体" w:hint="eastAsia"/>
                <w:kern w:val="0"/>
                <w:sz w:val="30"/>
                <w:szCs w:val="30"/>
              </w:rPr>
              <w:t>，并保留要求赔偿由此给招标人造成的直接和间接损失；</w:t>
            </w:r>
          </w:p>
          <w:p w:rsidR="00142A84" w:rsidRDefault="00142A84" w:rsidP="006D66F3">
            <w:pPr>
              <w:numPr>
                <w:ilvl w:val="0"/>
                <w:numId w:val="3"/>
              </w:numPr>
              <w:spacing w:line="320" w:lineRule="exact"/>
              <w:rPr>
                <w:rFonts w:ascii="楷体" w:eastAsia="楷体" w:hAnsi="楷体" w:cs="楷体"/>
                <w:kern w:val="0"/>
                <w:sz w:val="30"/>
                <w:szCs w:val="30"/>
              </w:rPr>
            </w:pPr>
            <w:r>
              <w:rPr>
                <w:rFonts w:ascii="楷体" w:eastAsia="楷体" w:hAnsi="楷体" w:cs="楷体" w:hint="eastAsia"/>
                <w:kern w:val="0"/>
                <w:sz w:val="30"/>
                <w:szCs w:val="30"/>
              </w:rPr>
              <w:t>不接受受托方的委托代理权转托给第三方。</w:t>
            </w:r>
          </w:p>
        </w:tc>
      </w:tr>
      <w:tr w:rsidR="00142A84" w:rsidTr="006D66F3">
        <w:trPr>
          <w:cantSplit/>
          <w:trHeight w:val="692"/>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16</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领取标书时间</w:t>
            </w:r>
          </w:p>
        </w:tc>
        <w:tc>
          <w:tcPr>
            <w:tcW w:w="6900" w:type="dxa"/>
            <w:vAlign w:val="center"/>
          </w:tcPr>
          <w:p w:rsidR="00142A84" w:rsidRDefault="00142A84" w:rsidP="006D66F3">
            <w:pPr>
              <w:spacing w:line="320" w:lineRule="exact"/>
              <w:ind w:left="450" w:hangingChars="150" w:hanging="450"/>
              <w:rPr>
                <w:rFonts w:ascii="楷体" w:eastAsia="楷体" w:hAnsi="楷体" w:cs="楷体"/>
                <w:b/>
                <w:bCs/>
                <w:sz w:val="30"/>
                <w:szCs w:val="30"/>
              </w:rPr>
            </w:pPr>
            <w:r>
              <w:rPr>
                <w:rFonts w:ascii="楷体" w:eastAsia="楷体" w:hAnsi="楷体" w:cs="楷体" w:hint="eastAsia"/>
                <w:b/>
                <w:bCs/>
                <w:sz w:val="30"/>
                <w:szCs w:val="30"/>
              </w:rPr>
              <w:t>凭招标人统一模板的授权委托书领取招标文件，时间：</w:t>
            </w:r>
          </w:p>
          <w:p w:rsidR="00142A84" w:rsidRDefault="00142A84" w:rsidP="006D66F3">
            <w:pPr>
              <w:spacing w:line="320" w:lineRule="exact"/>
              <w:ind w:hanging="10"/>
              <w:rPr>
                <w:rFonts w:ascii="楷体" w:eastAsia="楷体" w:hAnsi="楷体" w:cs="楷体"/>
                <w:kern w:val="0"/>
                <w:sz w:val="30"/>
                <w:szCs w:val="30"/>
              </w:rPr>
            </w:pPr>
            <w:r>
              <w:rPr>
                <w:rFonts w:ascii="楷体" w:eastAsia="楷体" w:hAnsi="楷体" w:cs="楷体" w:hint="eastAsia"/>
                <w:sz w:val="30"/>
                <w:szCs w:val="30"/>
                <w:u w:val="single"/>
              </w:rPr>
              <w:t>2017年10月19</w:t>
            </w:r>
            <w:r>
              <w:rPr>
                <w:rFonts w:ascii="楷体" w:eastAsia="楷体" w:hAnsi="楷体" w:cs="楷体" w:hint="eastAsia"/>
                <w:kern w:val="0"/>
                <w:sz w:val="30"/>
                <w:szCs w:val="30"/>
                <w:u w:val="single"/>
              </w:rPr>
              <w:t>日至2017年10月</w:t>
            </w:r>
            <w:r>
              <w:rPr>
                <w:rFonts w:ascii="楷体" w:eastAsia="楷体" w:hAnsi="楷体" w:cs="楷体" w:hint="eastAsia"/>
                <w:sz w:val="30"/>
                <w:szCs w:val="30"/>
                <w:u w:val="single"/>
              </w:rPr>
              <w:t>23</w:t>
            </w:r>
            <w:r>
              <w:rPr>
                <w:rFonts w:ascii="楷体" w:eastAsia="楷体" w:hAnsi="楷体" w:cs="楷体" w:hint="eastAsia"/>
                <w:kern w:val="0"/>
                <w:sz w:val="30"/>
                <w:szCs w:val="30"/>
                <w:u w:val="single"/>
              </w:rPr>
              <w:t>日，上午8:0—11:30；下午14:00——17:00</w:t>
            </w:r>
            <w:r>
              <w:rPr>
                <w:rFonts w:ascii="楷体" w:eastAsia="楷体" w:hAnsi="楷体" w:cs="楷体" w:hint="eastAsia"/>
                <w:kern w:val="0"/>
                <w:sz w:val="30"/>
                <w:szCs w:val="30"/>
              </w:rPr>
              <w:t>，休息日照常休息；费用：0元/份；</w:t>
            </w:r>
          </w:p>
        </w:tc>
      </w:tr>
      <w:tr w:rsidR="00142A84" w:rsidTr="006D66F3">
        <w:trPr>
          <w:cantSplit/>
          <w:trHeight w:val="692"/>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17</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kern w:val="0"/>
                <w:sz w:val="30"/>
                <w:szCs w:val="30"/>
              </w:rPr>
              <w:t>投标保证金</w:t>
            </w:r>
          </w:p>
        </w:tc>
        <w:tc>
          <w:tcPr>
            <w:tcW w:w="6900" w:type="dxa"/>
            <w:vAlign w:val="center"/>
          </w:tcPr>
          <w:p w:rsidR="00142A84" w:rsidRDefault="00142A84" w:rsidP="006D66F3">
            <w:pPr>
              <w:tabs>
                <w:tab w:val="left" w:pos="220"/>
              </w:tabs>
              <w:spacing w:line="320" w:lineRule="exact"/>
              <w:rPr>
                <w:rFonts w:ascii="楷体" w:eastAsia="楷体" w:hAnsi="楷体" w:cs="楷体"/>
                <w:kern w:val="0"/>
                <w:sz w:val="30"/>
                <w:szCs w:val="30"/>
              </w:rPr>
            </w:pPr>
            <w:r>
              <w:rPr>
                <w:rFonts w:ascii="楷体" w:eastAsia="楷体" w:hAnsi="楷体" w:cs="楷体" w:hint="eastAsia"/>
                <w:kern w:val="0"/>
                <w:sz w:val="30"/>
                <w:szCs w:val="30"/>
              </w:rPr>
              <w:t>金额：</w:t>
            </w:r>
            <w:r>
              <w:rPr>
                <w:rFonts w:ascii="楷体" w:eastAsia="楷体" w:hAnsi="楷体" w:cs="楷体" w:hint="eastAsia"/>
                <w:b/>
                <w:bCs/>
                <w:kern w:val="0"/>
                <w:sz w:val="30"/>
                <w:szCs w:val="30"/>
                <w:u w:val="single"/>
              </w:rPr>
              <w:t>0元</w:t>
            </w:r>
            <w:r>
              <w:rPr>
                <w:rFonts w:ascii="楷体" w:eastAsia="楷体" w:hAnsi="楷体" w:cs="楷体" w:hint="eastAsia"/>
                <w:kern w:val="0"/>
                <w:sz w:val="30"/>
                <w:szCs w:val="30"/>
              </w:rPr>
              <w:t>。</w:t>
            </w:r>
          </w:p>
        </w:tc>
      </w:tr>
      <w:tr w:rsidR="00142A84" w:rsidTr="006D66F3">
        <w:trPr>
          <w:cantSplit/>
          <w:trHeight w:val="564"/>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18</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投标截止时间</w:t>
            </w:r>
          </w:p>
        </w:tc>
        <w:tc>
          <w:tcPr>
            <w:tcW w:w="6900" w:type="dxa"/>
            <w:vAlign w:val="center"/>
          </w:tcPr>
          <w:p w:rsidR="00142A84" w:rsidRDefault="00142A84" w:rsidP="006D66F3">
            <w:pPr>
              <w:widowControl/>
              <w:shd w:val="clear" w:color="auto" w:fill="FFFFFF"/>
              <w:wordWrap w:val="0"/>
              <w:spacing w:line="320" w:lineRule="exact"/>
              <w:rPr>
                <w:rFonts w:ascii="楷体" w:eastAsia="楷体" w:hAnsi="楷体" w:cs="楷体"/>
                <w:sz w:val="30"/>
                <w:szCs w:val="30"/>
                <w:u w:val="single"/>
              </w:rPr>
            </w:pPr>
            <w:r>
              <w:rPr>
                <w:rFonts w:ascii="楷体" w:eastAsia="楷体" w:hAnsi="楷体" w:cs="楷体" w:hint="eastAsia"/>
                <w:kern w:val="0"/>
                <w:sz w:val="30"/>
                <w:szCs w:val="30"/>
              </w:rPr>
              <w:t>投标截止</w:t>
            </w:r>
            <w:r>
              <w:rPr>
                <w:rFonts w:ascii="楷体" w:eastAsia="楷体" w:hAnsi="楷体" w:cs="楷体" w:hint="eastAsia"/>
                <w:kern w:val="0"/>
                <w:sz w:val="30"/>
                <w:szCs w:val="30"/>
                <w:u w:val="single"/>
              </w:rPr>
              <w:t>2017年10月27日16：30时</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19</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履约保证金</w:t>
            </w:r>
          </w:p>
        </w:tc>
        <w:tc>
          <w:tcPr>
            <w:tcW w:w="6900" w:type="dxa"/>
            <w:vAlign w:val="center"/>
          </w:tcPr>
          <w:p w:rsidR="00142A84" w:rsidRDefault="00142A84" w:rsidP="006D66F3">
            <w:pPr>
              <w:widowControl/>
              <w:shd w:val="clear" w:color="auto" w:fill="FFFFFF"/>
              <w:wordWrap w:val="0"/>
              <w:spacing w:line="320" w:lineRule="exact"/>
              <w:rPr>
                <w:rFonts w:ascii="楷体" w:eastAsia="楷体" w:hAnsi="楷体" w:cs="楷体"/>
                <w:sz w:val="30"/>
                <w:szCs w:val="30"/>
              </w:rPr>
            </w:pPr>
            <w:r>
              <w:rPr>
                <w:rFonts w:ascii="楷体" w:eastAsia="楷体" w:hAnsi="楷体" w:cs="楷体" w:hint="eastAsia"/>
                <w:b/>
                <w:bCs/>
                <w:kern w:val="0"/>
                <w:sz w:val="30"/>
                <w:szCs w:val="30"/>
              </w:rPr>
              <w:t>人民币伍拾万元整。</w:t>
            </w:r>
          </w:p>
        </w:tc>
      </w:tr>
      <w:tr w:rsidR="00142A84" w:rsidTr="006D66F3">
        <w:trPr>
          <w:cantSplit/>
          <w:trHeight w:val="34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20</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支付方式</w:t>
            </w:r>
          </w:p>
        </w:tc>
        <w:tc>
          <w:tcPr>
            <w:tcW w:w="6900" w:type="dxa"/>
            <w:vAlign w:val="center"/>
          </w:tcPr>
          <w:p w:rsidR="00142A84" w:rsidRDefault="00142A84" w:rsidP="006D66F3">
            <w:pPr>
              <w:tabs>
                <w:tab w:val="left" w:pos="481"/>
              </w:tabs>
              <w:spacing w:line="320" w:lineRule="exact"/>
              <w:ind w:leftChars="-102" w:left="-214" w:firstLineChars="100" w:firstLine="300"/>
              <w:rPr>
                <w:rFonts w:ascii="楷体" w:eastAsia="楷体" w:hAnsi="楷体" w:cs="楷体"/>
                <w:sz w:val="30"/>
                <w:szCs w:val="30"/>
              </w:rPr>
            </w:pPr>
            <w:r>
              <w:rPr>
                <w:rFonts w:ascii="楷体" w:eastAsia="楷体" w:hAnsi="楷体" w:cs="楷体" w:hint="eastAsia"/>
                <w:sz w:val="30"/>
                <w:szCs w:val="30"/>
              </w:rPr>
              <w:t>投标人自拟</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21</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发票</w:t>
            </w:r>
          </w:p>
        </w:tc>
        <w:tc>
          <w:tcPr>
            <w:tcW w:w="6900" w:type="dxa"/>
            <w:vAlign w:val="center"/>
          </w:tcPr>
          <w:p w:rsidR="00142A84" w:rsidRDefault="00142A84" w:rsidP="006D66F3">
            <w:pPr>
              <w:spacing w:line="320" w:lineRule="exact"/>
              <w:ind w:leftChars="-102" w:left="-214"/>
              <w:rPr>
                <w:rFonts w:ascii="楷体" w:eastAsia="楷体" w:hAnsi="楷体" w:cs="楷体"/>
                <w:kern w:val="0"/>
                <w:sz w:val="30"/>
                <w:szCs w:val="30"/>
              </w:rPr>
            </w:pPr>
            <w:r>
              <w:rPr>
                <w:rFonts w:ascii="楷体" w:eastAsia="楷体" w:hAnsi="楷体" w:cs="楷体" w:hint="eastAsia"/>
                <w:kern w:val="0"/>
                <w:sz w:val="30"/>
                <w:szCs w:val="30"/>
              </w:rPr>
              <w:t xml:space="preserve">  增值税专用发票</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22</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投标文件份数</w:t>
            </w:r>
          </w:p>
        </w:tc>
        <w:tc>
          <w:tcPr>
            <w:tcW w:w="6900" w:type="dxa"/>
            <w:vAlign w:val="center"/>
          </w:tcPr>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kern w:val="0"/>
                <w:sz w:val="30"/>
                <w:szCs w:val="30"/>
              </w:rPr>
              <w:t>1、纸质文档：正本</w:t>
            </w:r>
            <w:r>
              <w:rPr>
                <w:rFonts w:ascii="楷体" w:eastAsia="楷体" w:hAnsi="楷体" w:cs="楷体" w:hint="eastAsia"/>
                <w:kern w:val="0"/>
                <w:sz w:val="30"/>
                <w:szCs w:val="30"/>
                <w:u w:val="single"/>
              </w:rPr>
              <w:t>壹</w:t>
            </w:r>
            <w:r>
              <w:rPr>
                <w:rFonts w:ascii="楷体" w:eastAsia="楷体" w:hAnsi="楷体" w:cs="楷体" w:hint="eastAsia"/>
                <w:kern w:val="0"/>
                <w:sz w:val="30"/>
                <w:szCs w:val="30"/>
              </w:rPr>
              <w:t>份，副本</w:t>
            </w:r>
            <w:r>
              <w:rPr>
                <w:rFonts w:ascii="楷体" w:eastAsia="楷体" w:hAnsi="楷体" w:cs="楷体" w:hint="eastAsia"/>
                <w:kern w:val="0"/>
                <w:sz w:val="30"/>
                <w:szCs w:val="30"/>
                <w:u w:val="single"/>
              </w:rPr>
              <w:t>壹</w:t>
            </w:r>
            <w:r>
              <w:rPr>
                <w:rFonts w:ascii="楷体" w:eastAsia="楷体" w:hAnsi="楷体" w:cs="楷体" w:hint="eastAsia"/>
                <w:kern w:val="0"/>
                <w:sz w:val="30"/>
                <w:szCs w:val="30"/>
              </w:rPr>
              <w:t>份；</w:t>
            </w:r>
          </w:p>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kern w:val="0"/>
                <w:sz w:val="30"/>
                <w:szCs w:val="30"/>
              </w:rPr>
              <w:t>2、电子文档：技术</w:t>
            </w:r>
            <w:proofErr w:type="gramStart"/>
            <w:r>
              <w:rPr>
                <w:rFonts w:ascii="楷体" w:eastAsia="楷体" w:hAnsi="楷体" w:cs="楷体" w:hint="eastAsia"/>
                <w:kern w:val="0"/>
                <w:sz w:val="30"/>
                <w:szCs w:val="30"/>
              </w:rPr>
              <w:t>档</w:t>
            </w:r>
            <w:proofErr w:type="gramEnd"/>
            <w:r>
              <w:rPr>
                <w:rFonts w:ascii="楷体" w:eastAsia="楷体" w:hAnsi="楷体" w:cs="楷体" w:hint="eastAsia"/>
                <w:kern w:val="0"/>
                <w:sz w:val="30"/>
                <w:szCs w:val="30"/>
                <w:u w:val="single"/>
              </w:rPr>
              <w:t>壹</w:t>
            </w:r>
            <w:r>
              <w:rPr>
                <w:rFonts w:ascii="楷体" w:eastAsia="楷体" w:hAnsi="楷体" w:cs="楷体" w:hint="eastAsia"/>
                <w:kern w:val="0"/>
                <w:sz w:val="30"/>
                <w:szCs w:val="30"/>
              </w:rPr>
              <w:t>份，商务档（</w:t>
            </w:r>
            <w:proofErr w:type="gramStart"/>
            <w:r>
              <w:rPr>
                <w:rFonts w:ascii="楷体" w:eastAsia="楷体" w:hAnsi="楷体" w:cs="楷体" w:hint="eastAsia"/>
                <w:kern w:val="0"/>
                <w:sz w:val="30"/>
                <w:szCs w:val="30"/>
              </w:rPr>
              <w:t>含价格</w:t>
            </w:r>
            <w:proofErr w:type="gramEnd"/>
            <w:r>
              <w:rPr>
                <w:rFonts w:ascii="楷体" w:eastAsia="楷体" w:hAnsi="楷体" w:cs="楷体" w:hint="eastAsia"/>
                <w:kern w:val="0"/>
                <w:sz w:val="30"/>
                <w:szCs w:val="30"/>
              </w:rPr>
              <w:t>及付款方式）</w:t>
            </w:r>
            <w:r>
              <w:rPr>
                <w:rFonts w:ascii="楷体" w:eastAsia="楷体" w:hAnsi="楷体" w:cs="楷体" w:hint="eastAsia"/>
                <w:kern w:val="0"/>
                <w:sz w:val="30"/>
                <w:szCs w:val="30"/>
                <w:u w:val="single"/>
              </w:rPr>
              <w:t>壹</w:t>
            </w:r>
            <w:r>
              <w:rPr>
                <w:rFonts w:ascii="楷体" w:eastAsia="楷体" w:hAnsi="楷体" w:cs="楷体" w:hint="eastAsia"/>
                <w:kern w:val="0"/>
                <w:sz w:val="30"/>
                <w:szCs w:val="30"/>
              </w:rPr>
              <w:t>份；</w:t>
            </w:r>
          </w:p>
          <w:p w:rsidR="00142A84" w:rsidRDefault="00142A84" w:rsidP="006D66F3">
            <w:pPr>
              <w:numPr>
                <w:ilvl w:val="0"/>
                <w:numId w:val="1"/>
              </w:numPr>
              <w:spacing w:line="320" w:lineRule="exact"/>
              <w:rPr>
                <w:rFonts w:ascii="楷体" w:eastAsia="楷体" w:hAnsi="楷体" w:cs="楷体"/>
                <w:sz w:val="30"/>
                <w:szCs w:val="30"/>
              </w:rPr>
            </w:pPr>
            <w:r>
              <w:rPr>
                <w:rFonts w:ascii="楷体" w:eastAsia="楷体" w:hAnsi="楷体" w:cs="楷体" w:hint="eastAsia"/>
                <w:kern w:val="0"/>
                <w:sz w:val="30"/>
                <w:szCs w:val="30"/>
              </w:rPr>
              <w:t>电子文档须</w:t>
            </w:r>
            <w:proofErr w:type="gramStart"/>
            <w:r>
              <w:rPr>
                <w:rFonts w:ascii="楷体" w:eastAsia="楷体" w:hAnsi="楷体" w:cs="楷体" w:hint="eastAsia"/>
                <w:kern w:val="0"/>
                <w:sz w:val="30"/>
                <w:szCs w:val="30"/>
              </w:rPr>
              <w:t>严格随</w:t>
            </w:r>
            <w:proofErr w:type="gramEnd"/>
            <w:r>
              <w:rPr>
                <w:rFonts w:ascii="楷体" w:eastAsia="楷体" w:hAnsi="楷体" w:cs="楷体" w:hint="eastAsia"/>
                <w:kern w:val="0"/>
                <w:sz w:val="30"/>
                <w:szCs w:val="30"/>
              </w:rPr>
              <w:t>纸质文档分别封装，否则将</w:t>
            </w:r>
            <w:proofErr w:type="gramStart"/>
            <w:r>
              <w:rPr>
                <w:rFonts w:ascii="楷体" w:eastAsia="楷体" w:hAnsi="楷体" w:cs="楷体" w:hint="eastAsia"/>
                <w:kern w:val="0"/>
                <w:sz w:val="30"/>
                <w:szCs w:val="30"/>
              </w:rPr>
              <w:t>作为废标处理</w:t>
            </w:r>
            <w:proofErr w:type="gramEnd"/>
            <w:r>
              <w:rPr>
                <w:rFonts w:ascii="楷体" w:eastAsia="楷体" w:hAnsi="楷体" w:cs="楷体" w:hint="eastAsia"/>
                <w:kern w:val="0"/>
                <w:sz w:val="30"/>
                <w:szCs w:val="30"/>
              </w:rPr>
              <w:t>。</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23</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lang w:val="zh-CN"/>
              </w:rPr>
              <w:t>投标有效期</w:t>
            </w:r>
          </w:p>
        </w:tc>
        <w:tc>
          <w:tcPr>
            <w:tcW w:w="6900" w:type="dxa"/>
            <w:vAlign w:val="center"/>
          </w:tcPr>
          <w:p w:rsidR="00142A84" w:rsidRDefault="00142A84" w:rsidP="006D66F3">
            <w:pPr>
              <w:widowControl/>
              <w:shd w:val="clear" w:color="auto" w:fill="FFFFFF"/>
              <w:wordWrap w:val="0"/>
              <w:spacing w:line="320" w:lineRule="exact"/>
              <w:rPr>
                <w:rFonts w:ascii="楷体" w:eastAsia="楷体" w:hAnsi="楷体" w:cs="楷体"/>
                <w:kern w:val="0"/>
                <w:sz w:val="30"/>
                <w:szCs w:val="30"/>
              </w:rPr>
            </w:pPr>
            <w:r>
              <w:rPr>
                <w:rFonts w:ascii="楷体" w:eastAsia="楷体" w:hAnsi="楷体" w:cs="楷体" w:hint="eastAsia"/>
                <w:sz w:val="30"/>
                <w:szCs w:val="30"/>
              </w:rPr>
              <w:t>投标截止日起</w:t>
            </w:r>
            <w:r>
              <w:rPr>
                <w:rFonts w:ascii="楷体" w:eastAsia="楷体" w:hAnsi="楷体" w:cs="楷体" w:hint="eastAsia"/>
                <w:sz w:val="30"/>
                <w:szCs w:val="30"/>
                <w:u w:val="single"/>
              </w:rPr>
              <w:t>15</w:t>
            </w:r>
            <w:r>
              <w:rPr>
                <w:rFonts w:ascii="楷体" w:eastAsia="楷体" w:hAnsi="楷体" w:cs="楷体" w:hint="eastAsia"/>
                <w:sz w:val="30"/>
                <w:szCs w:val="30"/>
              </w:rPr>
              <w:t>天内确定中标人。</w:t>
            </w:r>
          </w:p>
        </w:tc>
      </w:tr>
      <w:tr w:rsidR="00142A84" w:rsidTr="006D66F3">
        <w:trPr>
          <w:cantSplit/>
          <w:trHeight w:val="479"/>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24</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lang w:val="zh-CN"/>
              </w:rPr>
              <w:t>投标答疑</w:t>
            </w:r>
          </w:p>
        </w:tc>
        <w:tc>
          <w:tcPr>
            <w:tcW w:w="6900" w:type="dxa"/>
            <w:vAlign w:val="center"/>
          </w:tcPr>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sz w:val="30"/>
                <w:szCs w:val="30"/>
              </w:rPr>
              <w:t>在2017年10月25日15时前</w:t>
            </w:r>
          </w:p>
        </w:tc>
      </w:tr>
      <w:tr w:rsidR="00142A84" w:rsidTr="006D66F3">
        <w:trPr>
          <w:cantSplit/>
          <w:trHeight w:val="570"/>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25</w:t>
            </w:r>
          </w:p>
        </w:tc>
        <w:tc>
          <w:tcPr>
            <w:tcW w:w="2108"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现场踏勘</w:t>
            </w:r>
          </w:p>
        </w:tc>
        <w:tc>
          <w:tcPr>
            <w:tcW w:w="6900"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sz w:val="30"/>
                <w:szCs w:val="30"/>
              </w:rPr>
              <w:t>投标人自行组织，费用自理且对踏勘全部结果（包含但不限于投标人采用招标人及相关部门的意见和资料所</w:t>
            </w:r>
            <w:proofErr w:type="gramStart"/>
            <w:r>
              <w:rPr>
                <w:rFonts w:ascii="楷体" w:eastAsia="楷体" w:hAnsi="楷体" w:cs="楷体" w:hint="eastAsia"/>
                <w:sz w:val="30"/>
                <w:szCs w:val="30"/>
              </w:rPr>
              <w:t>作出</w:t>
            </w:r>
            <w:proofErr w:type="gramEnd"/>
            <w:r>
              <w:rPr>
                <w:rFonts w:ascii="楷体" w:eastAsia="楷体" w:hAnsi="楷体" w:cs="楷体" w:hint="eastAsia"/>
                <w:sz w:val="30"/>
                <w:szCs w:val="30"/>
              </w:rPr>
              <w:t>的结果）均自行负责。</w:t>
            </w:r>
          </w:p>
        </w:tc>
      </w:tr>
      <w:tr w:rsidR="00142A84" w:rsidTr="006D66F3">
        <w:trPr>
          <w:cantSplit/>
          <w:trHeight w:val="604"/>
        </w:trPr>
        <w:tc>
          <w:tcPr>
            <w:tcW w:w="547" w:type="dxa"/>
            <w:vAlign w:val="center"/>
          </w:tcPr>
          <w:p w:rsidR="00142A84" w:rsidRDefault="00142A84" w:rsidP="006D66F3">
            <w:pPr>
              <w:spacing w:line="320" w:lineRule="exact"/>
              <w:jc w:val="center"/>
              <w:rPr>
                <w:rFonts w:ascii="楷体" w:eastAsia="楷体" w:hAnsi="楷体" w:cs="楷体"/>
                <w:sz w:val="30"/>
                <w:szCs w:val="30"/>
              </w:rPr>
            </w:pPr>
            <w:r>
              <w:rPr>
                <w:rFonts w:ascii="楷体" w:eastAsia="楷体" w:hAnsi="楷体" w:cs="楷体" w:hint="eastAsia"/>
                <w:sz w:val="30"/>
                <w:szCs w:val="30"/>
              </w:rPr>
              <w:t>26</w:t>
            </w:r>
          </w:p>
        </w:tc>
        <w:tc>
          <w:tcPr>
            <w:tcW w:w="2108" w:type="dxa"/>
            <w:vAlign w:val="center"/>
          </w:tcPr>
          <w:p w:rsidR="00142A84" w:rsidRDefault="00142A84" w:rsidP="006D66F3">
            <w:pPr>
              <w:spacing w:line="320" w:lineRule="exact"/>
              <w:rPr>
                <w:rFonts w:ascii="楷体" w:eastAsia="楷体" w:hAnsi="楷体" w:cs="楷体"/>
                <w:sz w:val="30"/>
                <w:szCs w:val="30"/>
              </w:rPr>
            </w:pPr>
            <w:r>
              <w:rPr>
                <w:rFonts w:ascii="楷体" w:eastAsia="楷体" w:hAnsi="楷体" w:cs="楷体" w:hint="eastAsia"/>
                <w:kern w:val="0"/>
                <w:sz w:val="30"/>
                <w:szCs w:val="30"/>
              </w:rPr>
              <w:t>招标文件发售及</w:t>
            </w:r>
            <w:r>
              <w:rPr>
                <w:rFonts w:ascii="楷体" w:eastAsia="楷体" w:hAnsi="楷体" w:cs="楷体" w:hint="eastAsia"/>
                <w:sz w:val="30"/>
                <w:szCs w:val="30"/>
              </w:rPr>
              <w:t>递交地点</w:t>
            </w:r>
          </w:p>
        </w:tc>
        <w:tc>
          <w:tcPr>
            <w:tcW w:w="6900" w:type="dxa"/>
          </w:tcPr>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kern w:val="0"/>
                <w:sz w:val="30"/>
                <w:szCs w:val="30"/>
              </w:rPr>
              <w:t>地  点：武汉市江夏大道16号行政楼209号</w:t>
            </w:r>
          </w:p>
          <w:p w:rsidR="00142A84" w:rsidRDefault="00142A84" w:rsidP="006D66F3">
            <w:pPr>
              <w:spacing w:line="320" w:lineRule="exact"/>
              <w:rPr>
                <w:rFonts w:ascii="楷体" w:eastAsia="楷体" w:hAnsi="楷体" w:cs="楷体"/>
                <w:kern w:val="0"/>
                <w:sz w:val="30"/>
                <w:szCs w:val="30"/>
              </w:rPr>
            </w:pPr>
            <w:r>
              <w:rPr>
                <w:rFonts w:ascii="楷体" w:eastAsia="楷体" w:hAnsi="楷体" w:cs="楷体" w:hint="eastAsia"/>
                <w:kern w:val="0"/>
                <w:sz w:val="30"/>
                <w:szCs w:val="30"/>
              </w:rPr>
              <w:t>联系人：</w:t>
            </w:r>
            <w:proofErr w:type="gramStart"/>
            <w:r>
              <w:rPr>
                <w:rFonts w:ascii="楷体" w:eastAsia="楷体" w:hAnsi="楷体" w:cs="楷体" w:hint="eastAsia"/>
                <w:kern w:val="0"/>
                <w:sz w:val="30"/>
                <w:szCs w:val="30"/>
              </w:rPr>
              <w:t>王崇亮</w:t>
            </w:r>
            <w:proofErr w:type="gramEnd"/>
            <w:r>
              <w:rPr>
                <w:rFonts w:ascii="楷体" w:eastAsia="楷体" w:hAnsi="楷体" w:cs="楷体" w:hint="eastAsia"/>
                <w:kern w:val="0"/>
                <w:sz w:val="30"/>
                <w:szCs w:val="30"/>
              </w:rPr>
              <w:t xml:space="preserve">      电话13317174636</w:t>
            </w:r>
          </w:p>
          <w:p w:rsidR="00142A84" w:rsidRDefault="00142A84" w:rsidP="006D66F3">
            <w:pPr>
              <w:spacing w:line="320" w:lineRule="exact"/>
              <w:rPr>
                <w:rFonts w:ascii="楷体" w:eastAsia="楷体" w:hAnsi="楷体" w:cs="楷体"/>
                <w:kern w:val="15"/>
                <w:sz w:val="30"/>
                <w:szCs w:val="30"/>
              </w:rPr>
            </w:pPr>
            <w:r>
              <w:rPr>
                <w:rFonts w:ascii="楷体" w:eastAsia="楷体" w:hAnsi="楷体" w:cs="楷体" w:hint="eastAsia"/>
                <w:kern w:val="0"/>
                <w:sz w:val="30"/>
                <w:szCs w:val="30"/>
              </w:rPr>
              <w:t>咨询人：马  军      电话13377889656</w:t>
            </w:r>
          </w:p>
        </w:tc>
      </w:tr>
      <w:tr w:rsidR="00142A84" w:rsidTr="006D66F3">
        <w:trPr>
          <w:cantSplit/>
          <w:trHeight w:val="604"/>
        </w:trPr>
        <w:tc>
          <w:tcPr>
            <w:tcW w:w="9555" w:type="dxa"/>
            <w:gridSpan w:val="3"/>
            <w:vAlign w:val="center"/>
          </w:tcPr>
          <w:p w:rsidR="00142A84" w:rsidRDefault="00142A84" w:rsidP="006D66F3">
            <w:pPr>
              <w:spacing w:line="360" w:lineRule="exact"/>
              <w:rPr>
                <w:rFonts w:ascii="楷体" w:eastAsia="楷体" w:hAnsi="楷体" w:cs="楷体"/>
                <w:kern w:val="0"/>
                <w:sz w:val="30"/>
                <w:szCs w:val="30"/>
              </w:rPr>
            </w:pPr>
            <w:r>
              <w:rPr>
                <w:rFonts w:ascii="楷体" w:eastAsia="楷体" w:hAnsi="楷体" w:cs="楷体" w:hint="eastAsia"/>
                <w:kern w:val="0"/>
                <w:sz w:val="30"/>
                <w:szCs w:val="30"/>
              </w:rPr>
              <w:t>其他注意事项：</w:t>
            </w:r>
          </w:p>
          <w:p w:rsidR="00142A84" w:rsidRDefault="00142A84" w:rsidP="006D66F3">
            <w:pPr>
              <w:spacing w:line="360" w:lineRule="exact"/>
              <w:rPr>
                <w:rFonts w:ascii="楷体" w:eastAsia="楷体" w:hAnsi="楷体" w:cs="楷体"/>
                <w:kern w:val="0"/>
                <w:sz w:val="30"/>
                <w:szCs w:val="30"/>
              </w:rPr>
            </w:pPr>
            <w:r>
              <w:rPr>
                <w:rFonts w:ascii="楷体" w:eastAsia="楷体" w:hAnsi="楷体" w:cs="楷体" w:hint="eastAsia"/>
                <w:kern w:val="0"/>
                <w:sz w:val="30"/>
                <w:szCs w:val="30"/>
              </w:rPr>
              <w:t>1、本招标文件与中标人的投标书同为本工程施工合同的附件，与合同互为补充，冲突的地方以最终的合同条款约定为准。</w:t>
            </w:r>
          </w:p>
          <w:p w:rsidR="00142A84" w:rsidRDefault="00142A84" w:rsidP="006D66F3">
            <w:pPr>
              <w:spacing w:line="360" w:lineRule="exact"/>
              <w:rPr>
                <w:rFonts w:ascii="楷体" w:eastAsia="楷体" w:hAnsi="楷体" w:cs="楷体"/>
                <w:kern w:val="0"/>
                <w:sz w:val="30"/>
                <w:szCs w:val="30"/>
              </w:rPr>
            </w:pPr>
            <w:r>
              <w:rPr>
                <w:rFonts w:ascii="楷体" w:eastAsia="楷体" w:hAnsi="楷体" w:cs="楷体" w:hint="eastAsia"/>
                <w:kern w:val="0"/>
                <w:sz w:val="30"/>
                <w:szCs w:val="30"/>
              </w:rPr>
              <w:t>2、招标人将会充分考虑品牌等级的差异，综合评审确定中标人，且不承诺最低价中标。</w:t>
            </w:r>
          </w:p>
        </w:tc>
      </w:tr>
    </w:tbl>
    <w:p w:rsidR="00142A84" w:rsidRDefault="00142A84" w:rsidP="00142A84">
      <w:pPr>
        <w:spacing w:line="360" w:lineRule="exact"/>
        <w:jc w:val="left"/>
        <w:rPr>
          <w:rFonts w:ascii="楷体" w:eastAsia="楷体" w:hAnsi="楷体" w:cs="楷体"/>
          <w:b/>
          <w:bCs/>
          <w:kern w:val="0"/>
          <w:sz w:val="30"/>
          <w:szCs w:val="30"/>
        </w:rPr>
      </w:pPr>
    </w:p>
    <w:p w:rsidR="00142A84" w:rsidRDefault="00142A84" w:rsidP="00142A84">
      <w:pPr>
        <w:spacing w:line="360" w:lineRule="exact"/>
        <w:jc w:val="center"/>
        <w:rPr>
          <w:rStyle w:val="1Char"/>
        </w:rPr>
      </w:pPr>
      <w:r>
        <w:rPr>
          <w:rStyle w:val="1Char"/>
          <w:rFonts w:hint="eastAsia"/>
        </w:rPr>
        <w:t>一、投标须知</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1.1投标人资格要求</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lastRenderedPageBreak/>
        <w:t>1.1.1 参加投标的单位必须为中华人民共和国境内注册、具有独立法人资格的经济实体，不接受任何形式的联合体参与竞争。</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 xml:space="preserve">1.1.2 投标人须具备以下条件: </w:t>
      </w:r>
    </w:p>
    <w:p w:rsidR="00142A84" w:rsidRDefault="00142A84" w:rsidP="00142A84">
      <w:pPr>
        <w:numPr>
          <w:ilvl w:val="0"/>
          <w:numId w:val="4"/>
        </w:num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、具有市政工程二级并具有GB类、GC类管道施工资质以上资质</w:t>
      </w:r>
    </w:p>
    <w:p w:rsidR="00142A84" w:rsidRDefault="00142A84" w:rsidP="00142A84">
      <w:pPr>
        <w:numPr>
          <w:ilvl w:val="0"/>
          <w:numId w:val="4"/>
        </w:num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、投标人在近两年内有与江夏自来水公司有过类似施工合作业绩。</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(三)、市质检</w:t>
      </w:r>
      <w:proofErr w:type="gramStart"/>
      <w:r>
        <w:rPr>
          <w:rFonts w:ascii="楷体" w:eastAsia="楷体" w:hAnsi="楷体" w:cs="楷体" w:hint="eastAsia"/>
          <w:kern w:val="0"/>
          <w:sz w:val="30"/>
          <w:szCs w:val="30"/>
        </w:rPr>
        <w:t>站部门</w:t>
      </w:r>
      <w:proofErr w:type="gramEnd"/>
      <w:r>
        <w:rPr>
          <w:rFonts w:ascii="楷体" w:eastAsia="楷体" w:hAnsi="楷体" w:cs="楷体" w:hint="eastAsia"/>
          <w:kern w:val="0"/>
          <w:sz w:val="30"/>
          <w:szCs w:val="30"/>
        </w:rPr>
        <w:t>颁发的: “安全生产许可证”。</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1.1.3具有良好的财务状况和商业信誉。</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1.1.4相关法律规定的其它条件。</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1.2 投标人收到该工程的招标文件、图纸及其它资料后应认真审阅，对不清楚或有疑问者，投标人应以书面形式在投标答疑时向招标人提出。</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1.3 招标人对招标文件和资料等所做的补充修正解答均视为招标文件的有效组成部分，并以书面形式通知各投标人。</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1.4 投标人所提交投标文件，必须在充分理解招标人提供的全部资料，包括招标文件、相关图纸及现场条件的基础上编写。一旦递交投标书将被视作投标人已经充分理解招标文件、补充通知、现场情况和其它影响工程施工或费用的因素，并已在投标报价和施工方案中充分考虑。投标人应严格遵守标书原始文本，任何非正式改动、补充或注释将不被认可。</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1.5投标人在提交投标文件后，投标截止期前，可以修改和撤回其投标书，这种修改和撤回应以书面补充文件的方式，送达招标人。但不论投标结果如何，与投标相关的所有文件及资料（除资质证书原件外）概不返还。</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1.6 投标书封面、投标书及报价单需加盖法人公章，并须有法定代表人或法人委托代理人签字或盖章。</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1.7 投标书正本壹份、副本壹份。投标书封面须注明正本或副本字样，正副本内容不一致时，以正本为准。投标文件的正本和副本应统一密封，封口处加盖法人公章，封面上注明工程名称、投标人名称、投标人联系方式，水子文档：技术</w:t>
      </w:r>
      <w:proofErr w:type="gramStart"/>
      <w:r>
        <w:rPr>
          <w:rFonts w:ascii="楷体" w:eastAsia="楷体" w:hAnsi="楷体" w:cs="楷体" w:hint="eastAsia"/>
          <w:kern w:val="0"/>
          <w:sz w:val="30"/>
          <w:szCs w:val="30"/>
        </w:rPr>
        <w:t>档</w:t>
      </w:r>
      <w:proofErr w:type="gramEnd"/>
      <w:r>
        <w:rPr>
          <w:rFonts w:ascii="楷体" w:eastAsia="楷体" w:hAnsi="楷体" w:cs="楷体" w:hint="eastAsia"/>
          <w:kern w:val="0"/>
          <w:sz w:val="30"/>
          <w:szCs w:val="30"/>
        </w:rPr>
        <w:t>壹份，商务档（</w:t>
      </w:r>
      <w:proofErr w:type="gramStart"/>
      <w:r>
        <w:rPr>
          <w:rFonts w:ascii="楷体" w:eastAsia="楷体" w:hAnsi="楷体" w:cs="楷体" w:hint="eastAsia"/>
          <w:kern w:val="0"/>
          <w:sz w:val="30"/>
          <w:szCs w:val="30"/>
        </w:rPr>
        <w:t>含价格</w:t>
      </w:r>
      <w:proofErr w:type="gramEnd"/>
      <w:r>
        <w:rPr>
          <w:rFonts w:ascii="楷体" w:eastAsia="楷体" w:hAnsi="楷体" w:cs="楷体" w:hint="eastAsia"/>
          <w:kern w:val="0"/>
          <w:sz w:val="30"/>
          <w:szCs w:val="30"/>
        </w:rPr>
        <w:t>及付款方式）壹份；水子文档（不得</w:t>
      </w:r>
      <w:proofErr w:type="gramStart"/>
      <w:r>
        <w:rPr>
          <w:rFonts w:ascii="楷体" w:eastAsia="楷体" w:hAnsi="楷体" w:cs="楷体" w:hint="eastAsia"/>
          <w:kern w:val="0"/>
          <w:sz w:val="30"/>
          <w:szCs w:val="30"/>
        </w:rPr>
        <w:t>设密能</w:t>
      </w:r>
      <w:proofErr w:type="gramEnd"/>
      <w:r>
        <w:rPr>
          <w:rFonts w:ascii="楷体" w:eastAsia="楷体" w:hAnsi="楷体" w:cs="楷体" w:hint="eastAsia"/>
          <w:kern w:val="0"/>
          <w:sz w:val="30"/>
          <w:szCs w:val="30"/>
        </w:rPr>
        <w:t>正常打开）须</w:t>
      </w:r>
      <w:proofErr w:type="gramStart"/>
      <w:r>
        <w:rPr>
          <w:rFonts w:ascii="楷体" w:eastAsia="楷体" w:hAnsi="楷体" w:cs="楷体" w:hint="eastAsia"/>
          <w:kern w:val="0"/>
          <w:sz w:val="30"/>
          <w:szCs w:val="30"/>
        </w:rPr>
        <w:t>严格随</w:t>
      </w:r>
      <w:proofErr w:type="gramEnd"/>
      <w:r>
        <w:rPr>
          <w:rFonts w:ascii="楷体" w:eastAsia="楷体" w:hAnsi="楷体" w:cs="楷体" w:hint="eastAsia"/>
          <w:kern w:val="0"/>
          <w:sz w:val="30"/>
          <w:szCs w:val="30"/>
        </w:rPr>
        <w:t>纸质文档分别封装，否则将</w:t>
      </w:r>
      <w:proofErr w:type="gramStart"/>
      <w:r>
        <w:rPr>
          <w:rFonts w:ascii="楷体" w:eastAsia="楷体" w:hAnsi="楷体" w:cs="楷体" w:hint="eastAsia"/>
          <w:kern w:val="0"/>
          <w:sz w:val="30"/>
          <w:szCs w:val="30"/>
        </w:rPr>
        <w:t>作为废标处理</w:t>
      </w:r>
      <w:proofErr w:type="gramEnd"/>
      <w:r>
        <w:rPr>
          <w:rFonts w:ascii="楷体" w:eastAsia="楷体" w:hAnsi="楷体" w:cs="楷体" w:hint="eastAsia"/>
          <w:kern w:val="0"/>
          <w:sz w:val="30"/>
          <w:szCs w:val="30"/>
        </w:rPr>
        <w:t>。</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1.8招标人有权接受或拒绝任何投标或所有投标的权力。招标人在授标前有权宣布投标程序无效或拒绝所有投标，并对此引起的对投标人的任何影响不承担任何责任，也无须向任何投标人作任何解释。</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1.9 投标人应承担其编制投标文件以及递交投标文件所涉及的</w:t>
      </w:r>
      <w:r>
        <w:rPr>
          <w:rFonts w:ascii="楷体" w:eastAsia="楷体" w:hAnsi="楷体" w:cs="楷体" w:hint="eastAsia"/>
          <w:kern w:val="0"/>
          <w:sz w:val="30"/>
          <w:szCs w:val="30"/>
        </w:rPr>
        <w:lastRenderedPageBreak/>
        <w:t>一切费用。不管中标与否，均由投标人自理。</w:t>
      </w:r>
    </w:p>
    <w:p w:rsidR="00142A84" w:rsidRDefault="00142A84" w:rsidP="00142A84">
      <w:pPr>
        <w:spacing w:line="360" w:lineRule="exact"/>
        <w:jc w:val="left"/>
        <w:rPr>
          <w:rFonts w:ascii="楷体" w:eastAsia="楷体" w:hAnsi="楷体" w:cs="楷体"/>
          <w:kern w:val="0"/>
          <w:sz w:val="30"/>
          <w:szCs w:val="30"/>
        </w:rPr>
      </w:pPr>
      <w:r>
        <w:rPr>
          <w:rFonts w:ascii="楷体" w:eastAsia="楷体" w:hAnsi="楷体" w:cs="楷体" w:hint="eastAsia"/>
          <w:kern w:val="0"/>
          <w:sz w:val="30"/>
          <w:szCs w:val="30"/>
        </w:rPr>
        <w:t>1.10本招标文件与合同具有同等法律效力。招标人拥有本次招标的最终解释权。</w:t>
      </w:r>
    </w:p>
    <w:p w:rsidR="00FB7568" w:rsidRPr="00142A84" w:rsidRDefault="00FB7568"/>
    <w:sectPr w:rsidR="00FB7568" w:rsidRPr="00142A84" w:rsidSect="00FB7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A7" w:rsidRDefault="009A71A7" w:rsidP="00142A84">
      <w:r>
        <w:separator/>
      </w:r>
    </w:p>
  </w:endnote>
  <w:endnote w:type="continuationSeparator" w:id="0">
    <w:p w:rsidR="009A71A7" w:rsidRDefault="009A71A7" w:rsidP="00142A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金山简魏碑">
    <w:altName w:val="宋体"/>
    <w:charset w:val="86"/>
    <w:family w:val="modern"/>
    <w:pitch w:val="default"/>
    <w:sig w:usb0="00000000" w:usb1="0000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A7" w:rsidRDefault="009A71A7" w:rsidP="00142A84">
      <w:r>
        <w:separator/>
      </w:r>
    </w:p>
  </w:footnote>
  <w:footnote w:type="continuationSeparator" w:id="0">
    <w:p w:rsidR="009A71A7" w:rsidRDefault="009A71A7" w:rsidP="00142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2B4F"/>
    <w:multiLevelType w:val="singleLevel"/>
    <w:tmpl w:val="59102B4F"/>
    <w:lvl w:ilvl="0">
      <w:start w:val="1"/>
      <w:numFmt w:val="decimal"/>
      <w:suff w:val="nothing"/>
      <w:lvlText w:val="%1、"/>
      <w:lvlJc w:val="left"/>
    </w:lvl>
  </w:abstractNum>
  <w:abstractNum w:abstractNumId="1">
    <w:nsid w:val="5930D304"/>
    <w:multiLevelType w:val="singleLevel"/>
    <w:tmpl w:val="5930D304"/>
    <w:lvl w:ilvl="0">
      <w:start w:val="1"/>
      <w:numFmt w:val="decimal"/>
      <w:suff w:val="nothing"/>
      <w:lvlText w:val="%1、"/>
      <w:lvlJc w:val="left"/>
    </w:lvl>
  </w:abstractNum>
  <w:abstractNum w:abstractNumId="2">
    <w:nsid w:val="59C1D18E"/>
    <w:multiLevelType w:val="singleLevel"/>
    <w:tmpl w:val="59C1D18E"/>
    <w:lvl w:ilvl="0">
      <w:start w:val="1"/>
      <w:numFmt w:val="chineseCounting"/>
      <w:suff w:val="nothing"/>
      <w:lvlText w:val="(%1)"/>
      <w:lvlJc w:val="left"/>
    </w:lvl>
  </w:abstractNum>
  <w:abstractNum w:abstractNumId="3">
    <w:nsid w:val="7A7B1CD7"/>
    <w:multiLevelType w:val="multilevel"/>
    <w:tmpl w:val="7A7B1C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A84"/>
    <w:rsid w:val="00142A84"/>
    <w:rsid w:val="009A71A7"/>
    <w:rsid w:val="00FB7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84"/>
    <w:pPr>
      <w:widowControl w:val="0"/>
      <w:jc w:val="both"/>
    </w:pPr>
  </w:style>
  <w:style w:type="paragraph" w:styleId="1">
    <w:name w:val="heading 1"/>
    <w:basedOn w:val="a"/>
    <w:next w:val="a"/>
    <w:link w:val="1Char"/>
    <w:uiPriority w:val="9"/>
    <w:qFormat/>
    <w:rsid w:val="00142A84"/>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2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2A84"/>
    <w:rPr>
      <w:sz w:val="18"/>
      <w:szCs w:val="18"/>
    </w:rPr>
  </w:style>
  <w:style w:type="paragraph" w:styleId="a4">
    <w:name w:val="footer"/>
    <w:basedOn w:val="a"/>
    <w:link w:val="Char0"/>
    <w:uiPriority w:val="99"/>
    <w:semiHidden/>
    <w:unhideWhenUsed/>
    <w:rsid w:val="00142A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2A84"/>
    <w:rPr>
      <w:sz w:val="18"/>
      <w:szCs w:val="18"/>
    </w:rPr>
  </w:style>
  <w:style w:type="character" w:customStyle="1" w:styleId="1Char">
    <w:name w:val="标题 1 Char"/>
    <w:basedOn w:val="a0"/>
    <w:link w:val="1"/>
    <w:uiPriority w:val="9"/>
    <w:qFormat/>
    <w:rsid w:val="00142A84"/>
    <w:rPr>
      <w:rFonts w:ascii="宋体" w:eastAsia="宋体" w:hAnsi="Times New Roman" w:cs="Times New Roman"/>
      <w:b/>
      <w:kern w:val="44"/>
      <w:sz w:val="32"/>
      <w:szCs w:val="20"/>
    </w:rPr>
  </w:style>
  <w:style w:type="paragraph" w:styleId="a5">
    <w:name w:val="Plain Text"/>
    <w:basedOn w:val="a"/>
    <w:link w:val="Char1"/>
    <w:qFormat/>
    <w:rsid w:val="00142A84"/>
    <w:rPr>
      <w:rFonts w:ascii="宋体" w:eastAsia="宋体" w:hAnsi="Courier New" w:cs="金山简魏碑"/>
      <w:szCs w:val="21"/>
    </w:rPr>
  </w:style>
  <w:style w:type="character" w:customStyle="1" w:styleId="Char2">
    <w:name w:val="纯文本 Char"/>
    <w:basedOn w:val="a0"/>
    <w:link w:val="a5"/>
    <w:uiPriority w:val="99"/>
    <w:semiHidden/>
    <w:rsid w:val="00142A84"/>
    <w:rPr>
      <w:rFonts w:ascii="宋体" w:eastAsia="宋体" w:hAnsi="Courier New" w:cs="Courier New"/>
      <w:szCs w:val="21"/>
    </w:rPr>
  </w:style>
  <w:style w:type="character" w:customStyle="1" w:styleId="Char1">
    <w:name w:val="纯文本 Char1"/>
    <w:basedOn w:val="a0"/>
    <w:link w:val="a5"/>
    <w:qFormat/>
    <w:rsid w:val="00142A84"/>
    <w:rPr>
      <w:rFonts w:ascii="宋体" w:eastAsia="宋体" w:hAnsi="Courier New" w:cs="金山简魏碑"/>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2635</Characters>
  <Application>Microsoft Office Word</Application>
  <DocSecurity>0</DocSecurity>
  <Lines>21</Lines>
  <Paragraphs>6</Paragraphs>
  <ScaleCrop>false</ScaleCrop>
  <Company>微软中国</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2017-10-17T06:28:00Z</dcterms:created>
  <dcterms:modified xsi:type="dcterms:W3CDTF">2017-10-17T06:29:00Z</dcterms:modified>
</cp:coreProperties>
</file>